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8380" w14:textId="6CA7DB41" w:rsidR="00A105D1" w:rsidRPr="00A105D1" w:rsidRDefault="00A105D1" w:rsidP="00C5350D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105D1">
        <w:rPr>
          <w:rFonts w:ascii="Arial" w:hAnsi="Arial" w:cs="Arial"/>
          <w:b/>
          <w:bCs/>
          <w:iCs/>
          <w:sz w:val="24"/>
          <w:szCs w:val="24"/>
        </w:rPr>
        <w:t>Jefferson County Stormwater Coalition</w:t>
      </w:r>
    </w:p>
    <w:p w14:paraId="74303D15" w14:textId="77777777" w:rsidR="00A105D1" w:rsidRDefault="00A105D1" w:rsidP="00C5350D">
      <w:pPr>
        <w:spacing w:after="0"/>
        <w:jc w:val="center"/>
        <w:rPr>
          <w:rFonts w:ascii="Arial" w:hAnsi="Arial" w:cs="Arial"/>
          <w:i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4680"/>
      </w:tblGrid>
      <w:tr w:rsidR="00A05C7B" w14:paraId="5B16D06F" w14:textId="77777777" w:rsidTr="00126347">
        <w:trPr>
          <w:jc w:val="center"/>
        </w:trPr>
        <w:tc>
          <w:tcPr>
            <w:tcW w:w="7465" w:type="dxa"/>
            <w:gridSpan w:val="2"/>
            <w:vAlign w:val="center"/>
          </w:tcPr>
          <w:p w14:paraId="76028E37" w14:textId="273CA0E1" w:rsidR="00A05C7B" w:rsidRPr="00126347" w:rsidRDefault="00A05C7B" w:rsidP="0012634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26347">
              <w:rPr>
                <w:rFonts w:ascii="Arial" w:hAnsi="Arial" w:cs="Arial"/>
                <w:b/>
                <w:bCs/>
                <w:iCs/>
              </w:rPr>
              <w:t>Members</w:t>
            </w:r>
          </w:p>
        </w:tc>
      </w:tr>
      <w:tr w:rsidR="00A05C7B" w14:paraId="537FD845" w14:textId="77777777" w:rsidTr="00126347">
        <w:trPr>
          <w:jc w:val="center"/>
        </w:trPr>
        <w:tc>
          <w:tcPr>
            <w:tcW w:w="2785" w:type="dxa"/>
            <w:vAlign w:val="center"/>
          </w:tcPr>
          <w:p w14:paraId="1547274A" w14:textId="1B16B1CB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Town of LeRay</w:t>
            </w:r>
          </w:p>
        </w:tc>
        <w:tc>
          <w:tcPr>
            <w:tcW w:w="4680" w:type="dxa"/>
            <w:vAlign w:val="center"/>
          </w:tcPr>
          <w:p w14:paraId="65BB0A1D" w14:textId="0F6FE559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Nathan Toutant, alternate Lee Carpente</w:t>
            </w:r>
            <w:r w:rsidR="00126347" w:rsidRPr="000F0BB9">
              <w:rPr>
                <w:rFonts w:ascii="Arial" w:hAnsi="Arial" w:cs="Arial"/>
                <w:iCs/>
              </w:rPr>
              <w:t>r</w:t>
            </w:r>
          </w:p>
        </w:tc>
      </w:tr>
      <w:tr w:rsidR="00A05C7B" w14:paraId="0C37AC06" w14:textId="77777777" w:rsidTr="00126347">
        <w:trPr>
          <w:jc w:val="center"/>
        </w:trPr>
        <w:tc>
          <w:tcPr>
            <w:tcW w:w="2785" w:type="dxa"/>
            <w:vAlign w:val="center"/>
          </w:tcPr>
          <w:p w14:paraId="6A98B1D2" w14:textId="6067A9FD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Town of Rutland</w:t>
            </w:r>
          </w:p>
        </w:tc>
        <w:tc>
          <w:tcPr>
            <w:tcW w:w="4680" w:type="dxa"/>
            <w:vAlign w:val="center"/>
          </w:tcPr>
          <w:p w14:paraId="7EEAAE8F" w14:textId="4F4BF4CA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Claude Phelps, alternate Gary Eddy</w:t>
            </w:r>
          </w:p>
        </w:tc>
      </w:tr>
      <w:tr w:rsidR="00A05C7B" w14:paraId="05F3CDA8" w14:textId="77777777" w:rsidTr="00126347">
        <w:trPr>
          <w:jc w:val="center"/>
        </w:trPr>
        <w:tc>
          <w:tcPr>
            <w:tcW w:w="2785" w:type="dxa"/>
            <w:vAlign w:val="center"/>
          </w:tcPr>
          <w:p w14:paraId="4ECF1043" w14:textId="0FD970DC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Town of Watertown</w:t>
            </w:r>
          </w:p>
        </w:tc>
        <w:tc>
          <w:tcPr>
            <w:tcW w:w="4680" w:type="dxa"/>
            <w:vAlign w:val="center"/>
          </w:tcPr>
          <w:p w14:paraId="78AFA903" w14:textId="248EF63C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Randy Vaas, alternate Joel Bartlett</w:t>
            </w:r>
          </w:p>
        </w:tc>
      </w:tr>
      <w:tr w:rsidR="00A05C7B" w14:paraId="58ADFA29" w14:textId="77777777" w:rsidTr="00126347">
        <w:trPr>
          <w:jc w:val="center"/>
        </w:trPr>
        <w:tc>
          <w:tcPr>
            <w:tcW w:w="2785" w:type="dxa"/>
            <w:vAlign w:val="center"/>
          </w:tcPr>
          <w:p w14:paraId="7525595B" w14:textId="1626EB16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Black River</w:t>
            </w:r>
          </w:p>
        </w:tc>
        <w:tc>
          <w:tcPr>
            <w:tcW w:w="4680" w:type="dxa"/>
            <w:vAlign w:val="center"/>
          </w:tcPr>
          <w:p w14:paraId="34E1E228" w14:textId="787F93AC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David Leonard, alternate Terry Ault</w:t>
            </w:r>
          </w:p>
        </w:tc>
      </w:tr>
      <w:tr w:rsidR="00A05C7B" w14:paraId="063AC48C" w14:textId="77777777" w:rsidTr="00126347">
        <w:trPr>
          <w:jc w:val="center"/>
        </w:trPr>
        <w:tc>
          <w:tcPr>
            <w:tcW w:w="2785" w:type="dxa"/>
            <w:vAlign w:val="center"/>
          </w:tcPr>
          <w:p w14:paraId="2562EABC" w14:textId="1F147EC5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Brownville</w:t>
            </w:r>
          </w:p>
        </w:tc>
        <w:tc>
          <w:tcPr>
            <w:tcW w:w="4680" w:type="dxa"/>
            <w:vAlign w:val="center"/>
          </w:tcPr>
          <w:p w14:paraId="5ED40117" w14:textId="52BE5389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Patrick Connor, alternate Bill Pickett</w:t>
            </w:r>
          </w:p>
        </w:tc>
      </w:tr>
      <w:tr w:rsidR="00A05C7B" w14:paraId="2E5F2BD7" w14:textId="77777777" w:rsidTr="00126347">
        <w:trPr>
          <w:jc w:val="center"/>
        </w:trPr>
        <w:tc>
          <w:tcPr>
            <w:tcW w:w="2785" w:type="dxa"/>
            <w:vAlign w:val="center"/>
          </w:tcPr>
          <w:p w14:paraId="3EDF62DC" w14:textId="1421ADF3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Carthage</w:t>
            </w:r>
          </w:p>
        </w:tc>
        <w:tc>
          <w:tcPr>
            <w:tcW w:w="4680" w:type="dxa"/>
            <w:vAlign w:val="center"/>
          </w:tcPr>
          <w:p w14:paraId="1AE06A6A" w14:textId="164437FB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Jason Albertson, alternate Michael F Astafan</w:t>
            </w:r>
          </w:p>
        </w:tc>
      </w:tr>
      <w:tr w:rsidR="00A05C7B" w14:paraId="73FA4C3E" w14:textId="77777777" w:rsidTr="00126347">
        <w:trPr>
          <w:jc w:val="center"/>
        </w:trPr>
        <w:tc>
          <w:tcPr>
            <w:tcW w:w="2785" w:type="dxa"/>
            <w:vAlign w:val="center"/>
          </w:tcPr>
          <w:p w14:paraId="42691C6E" w14:textId="7F7D9EAE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West Carthage</w:t>
            </w:r>
          </w:p>
        </w:tc>
        <w:tc>
          <w:tcPr>
            <w:tcW w:w="4680" w:type="dxa"/>
            <w:vAlign w:val="center"/>
          </w:tcPr>
          <w:p w14:paraId="55749162" w14:textId="0F6A36A1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Peter Crump, alternate Robert Peluso</w:t>
            </w:r>
          </w:p>
        </w:tc>
      </w:tr>
      <w:tr w:rsidR="00A05C7B" w14:paraId="5C4C8966" w14:textId="77777777" w:rsidTr="00126347">
        <w:trPr>
          <w:jc w:val="center"/>
        </w:trPr>
        <w:tc>
          <w:tcPr>
            <w:tcW w:w="2785" w:type="dxa"/>
            <w:vAlign w:val="center"/>
          </w:tcPr>
          <w:p w14:paraId="77BA9225" w14:textId="7F3FE891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City of Watertown</w:t>
            </w:r>
          </w:p>
        </w:tc>
        <w:tc>
          <w:tcPr>
            <w:tcW w:w="4680" w:type="dxa"/>
            <w:vAlign w:val="center"/>
          </w:tcPr>
          <w:p w14:paraId="4B858502" w14:textId="7E0AEE5B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 xml:space="preserve">Meredith Griffin, alternate </w:t>
            </w:r>
            <w:r w:rsidR="00130D85" w:rsidRPr="000F0BB9">
              <w:rPr>
                <w:rFonts w:ascii="Arial" w:hAnsi="Arial" w:cs="Arial"/>
                <w:iCs/>
              </w:rPr>
              <w:t>Aaron Harvill</w:t>
            </w:r>
          </w:p>
        </w:tc>
      </w:tr>
      <w:tr w:rsidR="00A05C7B" w14:paraId="659176DF" w14:textId="77777777" w:rsidTr="00126347">
        <w:trPr>
          <w:jc w:val="center"/>
        </w:trPr>
        <w:tc>
          <w:tcPr>
            <w:tcW w:w="2785" w:type="dxa"/>
            <w:vAlign w:val="center"/>
          </w:tcPr>
          <w:p w14:paraId="16671DD2" w14:textId="188A2567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Jefferson County</w:t>
            </w:r>
          </w:p>
        </w:tc>
        <w:tc>
          <w:tcPr>
            <w:tcW w:w="4680" w:type="dxa"/>
            <w:vAlign w:val="center"/>
          </w:tcPr>
          <w:p w14:paraId="0CEFC627" w14:textId="56BD135E" w:rsidR="00A05C7B" w:rsidRPr="000F0BB9" w:rsidRDefault="00A05C7B" w:rsidP="00126347">
            <w:pPr>
              <w:rPr>
                <w:rFonts w:ascii="Arial" w:hAnsi="Arial" w:cs="Arial"/>
                <w:iCs/>
              </w:rPr>
            </w:pPr>
            <w:r w:rsidRPr="000F0BB9">
              <w:rPr>
                <w:rFonts w:ascii="Arial" w:hAnsi="Arial" w:cs="Arial"/>
                <w:iCs/>
              </w:rPr>
              <w:t>Andy Nevin, alternate Michael Montigelli</w:t>
            </w:r>
          </w:p>
        </w:tc>
      </w:tr>
    </w:tbl>
    <w:p w14:paraId="05EC185C" w14:textId="77777777" w:rsidR="00126347" w:rsidRDefault="00126347" w:rsidP="00A07DE5">
      <w:pPr>
        <w:spacing w:after="0"/>
        <w:jc w:val="center"/>
        <w:rPr>
          <w:rFonts w:ascii="Arial" w:hAnsi="Arial" w:cs="Arial"/>
        </w:rPr>
      </w:pPr>
    </w:p>
    <w:p w14:paraId="56441AAA" w14:textId="209D133D" w:rsidR="00A07DE5" w:rsidRPr="00126347" w:rsidRDefault="00A2108E" w:rsidP="00A07DE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Meeting Minutes</w:t>
      </w:r>
    </w:p>
    <w:p w14:paraId="0DBFD303" w14:textId="7C3EADA7" w:rsidR="00A07DE5" w:rsidRPr="00126347" w:rsidRDefault="00987315" w:rsidP="00A07DE5">
      <w:pPr>
        <w:spacing w:after="0"/>
        <w:jc w:val="center"/>
        <w:rPr>
          <w:rFonts w:ascii="Arial" w:hAnsi="Arial" w:cs="Arial"/>
          <w:b/>
          <w:bCs/>
        </w:rPr>
      </w:pPr>
      <w:r w:rsidRPr="00126347">
        <w:rPr>
          <w:rFonts w:ascii="Arial" w:hAnsi="Arial" w:cs="Arial"/>
          <w:b/>
          <w:bCs/>
        </w:rPr>
        <w:t>Wednesday</w:t>
      </w:r>
      <w:r w:rsidR="00A07DE5" w:rsidRPr="00126347">
        <w:rPr>
          <w:rFonts w:ascii="Arial" w:hAnsi="Arial" w:cs="Arial"/>
          <w:b/>
          <w:bCs/>
        </w:rPr>
        <w:t>,</w:t>
      </w:r>
      <w:r w:rsidR="009F21FA" w:rsidRPr="00126347">
        <w:rPr>
          <w:rFonts w:ascii="Arial" w:hAnsi="Arial" w:cs="Arial"/>
          <w:b/>
          <w:bCs/>
        </w:rPr>
        <w:t xml:space="preserve"> </w:t>
      </w:r>
      <w:r w:rsidRPr="00126347">
        <w:rPr>
          <w:rFonts w:ascii="Arial" w:hAnsi="Arial" w:cs="Arial"/>
          <w:b/>
          <w:bCs/>
        </w:rPr>
        <w:t>February 1</w:t>
      </w:r>
      <w:r w:rsidR="009F21FA" w:rsidRPr="00126347">
        <w:rPr>
          <w:rFonts w:ascii="Arial" w:hAnsi="Arial" w:cs="Arial"/>
          <w:b/>
          <w:bCs/>
        </w:rPr>
        <w:t>8</w:t>
      </w:r>
      <w:r w:rsidR="00A07DE5" w:rsidRPr="00126347">
        <w:rPr>
          <w:rFonts w:ascii="Arial" w:hAnsi="Arial" w:cs="Arial"/>
          <w:b/>
          <w:bCs/>
        </w:rPr>
        <w:t>, 202</w:t>
      </w:r>
      <w:r w:rsidR="00A65611" w:rsidRPr="00126347">
        <w:rPr>
          <w:rFonts w:ascii="Arial" w:hAnsi="Arial" w:cs="Arial"/>
          <w:b/>
          <w:bCs/>
        </w:rPr>
        <w:t>5</w:t>
      </w:r>
      <w:r w:rsidR="00A07DE5" w:rsidRPr="00126347">
        <w:rPr>
          <w:rFonts w:ascii="Arial" w:hAnsi="Arial" w:cs="Arial"/>
          <w:b/>
          <w:bCs/>
        </w:rPr>
        <w:t xml:space="preserve">, </w:t>
      </w:r>
      <w:r w:rsidR="002F145C" w:rsidRPr="00126347">
        <w:rPr>
          <w:rFonts w:ascii="Arial" w:hAnsi="Arial" w:cs="Arial"/>
          <w:b/>
          <w:bCs/>
        </w:rPr>
        <w:t>1</w:t>
      </w:r>
      <w:r w:rsidR="00A07DE5" w:rsidRPr="00126347">
        <w:rPr>
          <w:rFonts w:ascii="Arial" w:hAnsi="Arial" w:cs="Arial"/>
          <w:b/>
          <w:bCs/>
        </w:rPr>
        <w:t xml:space="preserve"> p.m.</w:t>
      </w:r>
    </w:p>
    <w:p w14:paraId="130ED91C" w14:textId="6D53E575" w:rsidR="00A07DE5" w:rsidRPr="00126347" w:rsidRDefault="00AA2679" w:rsidP="00A07DE5">
      <w:pPr>
        <w:jc w:val="center"/>
        <w:rPr>
          <w:rFonts w:ascii="Arial" w:hAnsi="Arial" w:cs="Arial"/>
          <w:b/>
          <w:bCs/>
        </w:rPr>
      </w:pPr>
      <w:r w:rsidRPr="00126347">
        <w:rPr>
          <w:rFonts w:ascii="Arial" w:hAnsi="Arial" w:cs="Arial"/>
          <w:b/>
          <w:bCs/>
        </w:rPr>
        <w:t>Karl J. Vebber Municipal Building</w:t>
      </w:r>
    </w:p>
    <w:p w14:paraId="3BABB16F" w14:textId="73C04D3A" w:rsidR="00A07DE5" w:rsidRDefault="00D55283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Attendees </w:t>
      </w:r>
    </w:p>
    <w:p w14:paraId="09640621" w14:textId="37A9B341" w:rsidR="00130824" w:rsidRPr="00307496" w:rsidRDefault="00130824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Nathan Toutant, Lee Carpenter (T</w:t>
      </w:r>
      <w:r w:rsidR="007274DE" w:rsidRPr="00307496">
        <w:rPr>
          <w:rFonts w:ascii="Arial" w:hAnsi="Arial" w:cs="Arial"/>
        </w:rPr>
        <w:t>/</w:t>
      </w:r>
      <w:r w:rsidRPr="00307496">
        <w:rPr>
          <w:rFonts w:ascii="Arial" w:hAnsi="Arial" w:cs="Arial"/>
        </w:rPr>
        <w:t>LeRay)</w:t>
      </w:r>
    </w:p>
    <w:p w14:paraId="5C6EEDAA" w14:textId="76D43DCA" w:rsidR="007274DE" w:rsidRPr="00307496" w:rsidRDefault="007274DE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David Leonard (V/Black River)</w:t>
      </w:r>
    </w:p>
    <w:p w14:paraId="5495172B" w14:textId="7DF53D4F" w:rsidR="007274DE" w:rsidRPr="00307496" w:rsidRDefault="007274DE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Patrick Connor</w:t>
      </w:r>
      <w:r w:rsidR="008B4A13" w:rsidRPr="00307496">
        <w:rPr>
          <w:rFonts w:ascii="Arial" w:hAnsi="Arial" w:cs="Arial"/>
        </w:rPr>
        <w:t>, Mike Walrath</w:t>
      </w:r>
      <w:r w:rsidRPr="00307496">
        <w:rPr>
          <w:rFonts w:ascii="Arial" w:hAnsi="Arial" w:cs="Arial"/>
        </w:rPr>
        <w:t xml:space="preserve"> (V/Brownville)</w:t>
      </w:r>
    </w:p>
    <w:p w14:paraId="0BB3454C" w14:textId="0CF28FC9" w:rsidR="00F3544F" w:rsidRPr="00307496" w:rsidRDefault="00F3544F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Chris Ward, Joe Paige (V/West Carthage)</w:t>
      </w:r>
    </w:p>
    <w:p w14:paraId="351B7E1B" w14:textId="25275840" w:rsidR="007274DE" w:rsidRPr="00307496" w:rsidRDefault="007274DE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Meredith Griffin</w:t>
      </w:r>
      <w:r w:rsidR="00A15978" w:rsidRPr="00307496">
        <w:rPr>
          <w:rFonts w:ascii="Arial" w:hAnsi="Arial" w:cs="Arial"/>
        </w:rPr>
        <w:t>, Aaron Harvill</w:t>
      </w:r>
      <w:r w:rsidRPr="00307496">
        <w:rPr>
          <w:rFonts w:ascii="Arial" w:hAnsi="Arial" w:cs="Arial"/>
        </w:rPr>
        <w:t xml:space="preserve"> (C/Watertown)</w:t>
      </w:r>
    </w:p>
    <w:p w14:paraId="231F13F7" w14:textId="77F39E76" w:rsidR="00A15978" w:rsidRPr="00307496" w:rsidRDefault="00A15978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Michael Montigelli</w:t>
      </w:r>
      <w:r w:rsidR="00F3544F" w:rsidRPr="00307496">
        <w:rPr>
          <w:rFonts w:ascii="Arial" w:hAnsi="Arial" w:cs="Arial"/>
        </w:rPr>
        <w:t>, Alicia Dewey</w:t>
      </w:r>
      <w:r w:rsidRPr="00307496">
        <w:rPr>
          <w:rFonts w:ascii="Arial" w:hAnsi="Arial" w:cs="Arial"/>
        </w:rPr>
        <w:t xml:space="preserve"> (Jefferson County)</w:t>
      </w:r>
    </w:p>
    <w:p w14:paraId="17B4C815" w14:textId="789860CF" w:rsidR="008B4A13" w:rsidRPr="00307496" w:rsidRDefault="008B4A13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Justin Back, George Birth, Sarah Trick</w:t>
      </w:r>
      <w:r w:rsidR="00107E79" w:rsidRPr="00307496">
        <w:rPr>
          <w:rFonts w:ascii="Arial" w:hAnsi="Arial" w:cs="Arial"/>
        </w:rPr>
        <w:t xml:space="preserve"> (Jefferson County SWCD)</w:t>
      </w:r>
    </w:p>
    <w:p w14:paraId="130BF080" w14:textId="77777777" w:rsidR="00C15F7C" w:rsidRPr="00307496" w:rsidRDefault="00C15F7C" w:rsidP="00C15F7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Jess McMahon (J</w:t>
      </w:r>
      <w:r>
        <w:rPr>
          <w:rFonts w:ascii="Arial" w:hAnsi="Arial" w:cs="Arial"/>
        </w:rPr>
        <w:t>efferson County Highway Department</w:t>
      </w:r>
      <w:r w:rsidRPr="00307496">
        <w:rPr>
          <w:rFonts w:ascii="Arial" w:hAnsi="Arial" w:cs="Arial"/>
        </w:rPr>
        <w:t>)</w:t>
      </w:r>
    </w:p>
    <w:p w14:paraId="4E05CF94" w14:textId="629ADB15" w:rsidR="00107E79" w:rsidRPr="00307496" w:rsidRDefault="00107E79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Brian Boyer (DEC)</w:t>
      </w:r>
    </w:p>
    <w:p w14:paraId="50AAB7F9" w14:textId="0D1E8E66" w:rsidR="00307496" w:rsidRPr="00307496" w:rsidRDefault="00307496" w:rsidP="0030749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Jillian Lee (Tug Hill Commission)</w:t>
      </w:r>
    </w:p>
    <w:p w14:paraId="44C2B3E2" w14:textId="77777777" w:rsidR="00A07DE5" w:rsidRPr="00A105D1" w:rsidRDefault="00A07DE5" w:rsidP="00A07DE5">
      <w:pPr>
        <w:pStyle w:val="ListParagraph"/>
        <w:ind w:left="1080"/>
        <w:rPr>
          <w:rFonts w:ascii="Arial" w:hAnsi="Arial" w:cs="Arial"/>
        </w:rPr>
      </w:pPr>
    </w:p>
    <w:p w14:paraId="43E4E4C8" w14:textId="4E4BA436" w:rsidR="006C4FB5" w:rsidRPr="00B85479" w:rsidRDefault="00A07DE5" w:rsidP="00B854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Call to Order</w:t>
      </w:r>
    </w:p>
    <w:p w14:paraId="08A88437" w14:textId="3F825B18" w:rsidR="006C4FB5" w:rsidRPr="00A105D1" w:rsidRDefault="006C4FB5" w:rsidP="00B854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Meeting called to order at 1:</w:t>
      </w:r>
      <w:r w:rsidR="00C15763">
        <w:rPr>
          <w:rFonts w:ascii="Arial" w:hAnsi="Arial" w:cs="Arial"/>
        </w:rPr>
        <w:t>0</w:t>
      </w:r>
      <w:r w:rsidR="00527F8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pm by Patrick Connor</w:t>
      </w:r>
    </w:p>
    <w:p w14:paraId="338107E7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22B671F6" w14:textId="499EE498" w:rsidR="009A24FF" w:rsidRPr="009A24FF" w:rsidRDefault="00A07DE5" w:rsidP="009A24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Approval of Minutes from</w:t>
      </w:r>
      <w:r w:rsidR="00A85A7E" w:rsidRPr="00A105D1">
        <w:rPr>
          <w:rFonts w:ascii="Arial" w:hAnsi="Arial" w:cs="Arial"/>
        </w:rPr>
        <w:t xml:space="preserve"> </w:t>
      </w:r>
      <w:r w:rsidR="00987315" w:rsidRPr="00A105D1">
        <w:rPr>
          <w:rFonts w:ascii="Arial" w:hAnsi="Arial" w:cs="Arial"/>
        </w:rPr>
        <w:t xml:space="preserve">December </w:t>
      </w:r>
      <w:r w:rsidR="00070214" w:rsidRPr="00A105D1">
        <w:rPr>
          <w:rFonts w:ascii="Arial" w:hAnsi="Arial" w:cs="Arial"/>
          <w:color w:val="000000" w:themeColor="text1"/>
        </w:rPr>
        <w:t>18</w:t>
      </w:r>
      <w:r w:rsidR="00F30804" w:rsidRPr="00A105D1">
        <w:rPr>
          <w:rFonts w:ascii="Arial" w:hAnsi="Arial" w:cs="Arial"/>
          <w:color w:val="000000" w:themeColor="text1"/>
        </w:rPr>
        <w:t>, 2025</w:t>
      </w:r>
    </w:p>
    <w:p w14:paraId="7481FC84" w14:textId="169A1273" w:rsidR="009A24FF" w:rsidRPr="009A24FF" w:rsidRDefault="009A24FF" w:rsidP="009A24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4FF">
        <w:rPr>
          <w:rFonts w:ascii="Arial" w:hAnsi="Arial" w:cs="Arial"/>
        </w:rPr>
        <w:t>Motion</w:t>
      </w:r>
      <w:r w:rsidR="003D0827">
        <w:rPr>
          <w:rFonts w:ascii="Arial" w:hAnsi="Arial" w:cs="Arial"/>
        </w:rPr>
        <w:t xml:space="preserve"> to approve the meeting minutes</w:t>
      </w:r>
      <w:r w:rsidRPr="009A24FF">
        <w:rPr>
          <w:rFonts w:ascii="Arial" w:hAnsi="Arial" w:cs="Arial"/>
        </w:rPr>
        <w:t xml:space="preserve"> by Lee Carpenter</w:t>
      </w:r>
    </w:p>
    <w:p w14:paraId="39C14715" w14:textId="53B55ACD" w:rsidR="009A24FF" w:rsidRPr="009A24FF" w:rsidRDefault="009A24FF" w:rsidP="009A24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4FF">
        <w:rPr>
          <w:rFonts w:ascii="Arial" w:hAnsi="Arial" w:cs="Arial"/>
        </w:rPr>
        <w:t xml:space="preserve">Seconded by </w:t>
      </w:r>
      <w:r w:rsidR="00C15763">
        <w:rPr>
          <w:rFonts w:ascii="Arial" w:hAnsi="Arial" w:cs="Arial"/>
        </w:rPr>
        <w:t>David Leonard</w:t>
      </w:r>
    </w:p>
    <w:p w14:paraId="18A23ACC" w14:textId="313A7B4F" w:rsidR="009A24FF" w:rsidRPr="009A24FF" w:rsidRDefault="009A24FF" w:rsidP="009A24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4FF">
        <w:rPr>
          <w:rFonts w:ascii="Arial" w:hAnsi="Arial" w:cs="Arial"/>
        </w:rPr>
        <w:t>All in favor, motion carried</w:t>
      </w:r>
    </w:p>
    <w:p w14:paraId="721E630F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24B422E5" w14:textId="619DAE12" w:rsidR="0055565B" w:rsidRDefault="00A07DE5" w:rsidP="00F170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Treasurer’s Report</w:t>
      </w:r>
    </w:p>
    <w:p w14:paraId="6D37038B" w14:textId="1D7BA826" w:rsidR="00A4230D" w:rsidRPr="00846BB4" w:rsidRDefault="00A4230D" w:rsidP="006C3F4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46BB4">
        <w:rPr>
          <w:rFonts w:ascii="Arial" w:hAnsi="Arial" w:cs="Arial"/>
        </w:rPr>
        <w:t xml:space="preserve">Received </w:t>
      </w:r>
      <w:r w:rsidR="007B650A">
        <w:rPr>
          <w:rFonts w:ascii="Arial" w:hAnsi="Arial" w:cs="Arial"/>
        </w:rPr>
        <w:t>the $500</w:t>
      </w:r>
      <w:r w:rsidRPr="00846BB4">
        <w:rPr>
          <w:rFonts w:ascii="Arial" w:hAnsi="Arial" w:cs="Arial"/>
        </w:rPr>
        <w:t xml:space="preserve"> annual due payment from </w:t>
      </w:r>
      <w:r w:rsidR="00846BB4" w:rsidRPr="00846BB4">
        <w:rPr>
          <w:rFonts w:ascii="Arial" w:hAnsi="Arial" w:cs="Arial"/>
        </w:rPr>
        <w:t xml:space="preserve">Jefferson County, so </w:t>
      </w:r>
      <w:r w:rsidR="00130D85">
        <w:rPr>
          <w:rFonts w:ascii="Arial" w:hAnsi="Arial" w:cs="Arial"/>
        </w:rPr>
        <w:t>the</w:t>
      </w:r>
      <w:r w:rsidR="004341D9">
        <w:rPr>
          <w:rFonts w:ascii="Arial" w:hAnsi="Arial" w:cs="Arial"/>
        </w:rPr>
        <w:t xml:space="preserve"> current</w:t>
      </w:r>
      <w:r w:rsidR="00130D85">
        <w:rPr>
          <w:rFonts w:ascii="Arial" w:hAnsi="Arial" w:cs="Arial"/>
        </w:rPr>
        <w:t xml:space="preserve"> </w:t>
      </w:r>
      <w:r w:rsidR="00846BB4" w:rsidRPr="00846BB4">
        <w:rPr>
          <w:rFonts w:ascii="Arial" w:hAnsi="Arial" w:cs="Arial"/>
        </w:rPr>
        <w:t xml:space="preserve">balance is now </w:t>
      </w:r>
      <w:r w:rsidR="00846BB4">
        <w:rPr>
          <w:rFonts w:ascii="Arial" w:hAnsi="Arial" w:cs="Arial"/>
        </w:rPr>
        <w:t>$</w:t>
      </w:r>
      <w:r w:rsidRPr="00846BB4">
        <w:rPr>
          <w:rFonts w:ascii="Arial" w:hAnsi="Arial" w:cs="Arial"/>
        </w:rPr>
        <w:t>71,943.66</w:t>
      </w:r>
    </w:p>
    <w:p w14:paraId="69A9D769" w14:textId="1A2EE75F" w:rsidR="00A4230D" w:rsidRDefault="00A4230D" w:rsidP="00B2514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T/LeRay and Jefferson County have paid</w:t>
      </w:r>
    </w:p>
    <w:p w14:paraId="6E279663" w14:textId="40C99A56" w:rsidR="00BB295F" w:rsidRDefault="00BB295F" w:rsidP="00C1576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Increasing dues</w:t>
      </w:r>
      <w:r w:rsidR="005E3AB8">
        <w:rPr>
          <w:rFonts w:ascii="Arial" w:hAnsi="Arial" w:cs="Arial"/>
        </w:rPr>
        <w:t xml:space="preserve"> discussion </w:t>
      </w:r>
    </w:p>
    <w:p w14:paraId="6D736AE1" w14:textId="6115B235" w:rsidR="005E3AB8" w:rsidRPr="005E3AB8" w:rsidRDefault="00B25147" w:rsidP="005E3AB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SWCD </w:t>
      </w:r>
      <w:r w:rsidR="00912F8E">
        <w:rPr>
          <w:rFonts w:ascii="Arial" w:hAnsi="Arial" w:cs="Arial"/>
        </w:rPr>
        <w:t>has used</w:t>
      </w:r>
      <w:r>
        <w:rPr>
          <w:rFonts w:ascii="Arial" w:hAnsi="Arial" w:cs="Arial"/>
        </w:rPr>
        <w:t xml:space="preserve"> about $1</w:t>
      </w:r>
      <w:r w:rsidR="00FB36E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,000 to date as of </w:t>
      </w:r>
      <w:r w:rsidR="00912F8E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>2026</w:t>
      </w:r>
    </w:p>
    <w:p w14:paraId="327BBA98" w14:textId="138937E1" w:rsidR="00D90216" w:rsidRPr="00D90216" w:rsidRDefault="00D90216" w:rsidP="00912F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0216">
        <w:rPr>
          <w:rFonts w:ascii="Arial" w:hAnsi="Arial" w:cs="Arial"/>
        </w:rPr>
        <w:t>Motion</w:t>
      </w:r>
      <w:r w:rsidR="00912F8E">
        <w:rPr>
          <w:rFonts w:ascii="Arial" w:hAnsi="Arial" w:cs="Arial"/>
        </w:rPr>
        <w:t xml:space="preserve"> to approve the budget</w:t>
      </w:r>
      <w:r w:rsidRPr="00D90216">
        <w:rPr>
          <w:rFonts w:ascii="Arial" w:hAnsi="Arial" w:cs="Arial"/>
        </w:rPr>
        <w:t xml:space="preserve"> by Lee Carpenter</w:t>
      </w:r>
    </w:p>
    <w:p w14:paraId="4FB2287E" w14:textId="6D3C8629" w:rsidR="00D90216" w:rsidRPr="00D90216" w:rsidRDefault="00D90216" w:rsidP="00912F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0216">
        <w:rPr>
          <w:rFonts w:ascii="Arial" w:hAnsi="Arial" w:cs="Arial"/>
        </w:rPr>
        <w:t xml:space="preserve">Seconded by </w:t>
      </w:r>
      <w:r w:rsidR="00912F8E">
        <w:rPr>
          <w:rFonts w:ascii="Arial" w:hAnsi="Arial" w:cs="Arial"/>
        </w:rPr>
        <w:t>David Leonard</w:t>
      </w:r>
    </w:p>
    <w:p w14:paraId="745FF8E2" w14:textId="0AD49F0A" w:rsidR="00D90216" w:rsidRPr="00D90216" w:rsidRDefault="00D90216" w:rsidP="00912F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0216">
        <w:rPr>
          <w:rFonts w:ascii="Arial" w:hAnsi="Arial" w:cs="Arial"/>
        </w:rPr>
        <w:t>All in favor, motion carrie</w:t>
      </w:r>
      <w:r>
        <w:rPr>
          <w:rFonts w:ascii="Arial" w:hAnsi="Arial" w:cs="Arial"/>
        </w:rPr>
        <w:t>d</w:t>
      </w:r>
    </w:p>
    <w:p w14:paraId="1963F1C3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2A3E84EE" w14:textId="77777777" w:rsidR="00A07DE5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Correspondence/Report of Secretary</w:t>
      </w:r>
    </w:p>
    <w:p w14:paraId="607C9F70" w14:textId="4C5079D1" w:rsidR="0065131E" w:rsidRPr="00A105D1" w:rsidRDefault="0065131E" w:rsidP="0065131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None</w:t>
      </w:r>
    </w:p>
    <w:p w14:paraId="3B7E760D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7D83B785" w14:textId="77777777" w:rsidR="00A07DE5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Report of Chairman</w:t>
      </w:r>
    </w:p>
    <w:p w14:paraId="6404AA82" w14:textId="113B21F1" w:rsidR="00545138" w:rsidRPr="00A105D1" w:rsidRDefault="00545138" w:rsidP="0054513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124719C" w14:textId="77777777" w:rsidR="00A07DE5" w:rsidRPr="00A105D1" w:rsidRDefault="00A07DE5" w:rsidP="00A07DE5">
      <w:pPr>
        <w:pStyle w:val="ListParagraph"/>
        <w:ind w:left="1800"/>
        <w:rPr>
          <w:rFonts w:ascii="Arial" w:hAnsi="Arial" w:cs="Arial"/>
        </w:rPr>
      </w:pPr>
    </w:p>
    <w:p w14:paraId="2E275719" w14:textId="77777777" w:rsidR="00A07DE5" w:rsidRPr="00A105D1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Report of Committees</w:t>
      </w:r>
    </w:p>
    <w:p w14:paraId="3645235D" w14:textId="3352419A" w:rsidR="00A07DE5" w:rsidRPr="00A105D1" w:rsidRDefault="00A07DE5" w:rsidP="00A07DE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Education/Outreach Committee </w:t>
      </w:r>
    </w:p>
    <w:p w14:paraId="75AB749A" w14:textId="0AD1CDE3" w:rsidR="00760195" w:rsidRDefault="0045031D" w:rsidP="0076019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Regrouping discussion</w:t>
      </w:r>
    </w:p>
    <w:p w14:paraId="7174E292" w14:textId="6104AD90" w:rsidR="00B86FCC" w:rsidRDefault="00B86FCC" w:rsidP="0076019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Opportunities for outreach: </w:t>
      </w:r>
    </w:p>
    <w:p w14:paraId="57C9798F" w14:textId="77777777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Black River Initiative Newsletter </w:t>
      </w:r>
    </w:p>
    <w:p w14:paraId="67493B36" w14:textId="548CCEF2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Distribution of the </w:t>
      </w:r>
      <w:r w:rsidR="003D0827">
        <w:rPr>
          <w:rFonts w:ascii="Arial" w:hAnsi="Arial" w:cs="Arial"/>
        </w:rPr>
        <w:t>b</w:t>
      </w:r>
      <w:r w:rsidRPr="006D1F47">
        <w:rPr>
          <w:rFonts w:ascii="Arial" w:hAnsi="Arial" w:cs="Arial"/>
        </w:rPr>
        <w:t xml:space="preserve">rochure (bring copies to remind people about this)- identify target audiences </w:t>
      </w:r>
    </w:p>
    <w:p w14:paraId="7F7185C4" w14:textId="77777777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Annual Black River Trash Bash </w:t>
      </w:r>
    </w:p>
    <w:p w14:paraId="4125B9C6" w14:textId="77777777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Website resources: https://jcnystormwater.com/ (planning for updates?) </w:t>
      </w:r>
    </w:p>
    <w:p w14:paraId="5F54A749" w14:textId="77777777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JC SWCD workshops held and planned. SWCARES program engagement. </w:t>
      </w:r>
    </w:p>
    <w:p w14:paraId="4DA28ADD" w14:textId="77777777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Earth Day at the Zoo outreach opportunity?  https://zoonewyork.org/events-calendar </w:t>
      </w:r>
    </w:p>
    <w:p w14:paraId="6FB616F9" w14:textId="77777777" w:rsidR="006D1F47" w:rsidRPr="006D1F47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Coalition stormwater outfall mapping </w:t>
      </w:r>
    </w:p>
    <w:p w14:paraId="51E56E42" w14:textId="663A031E" w:rsidR="003B2754" w:rsidRDefault="006D1F47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6D1F47">
        <w:rPr>
          <w:rFonts w:ascii="Arial" w:hAnsi="Arial" w:cs="Arial"/>
        </w:rPr>
        <w:t xml:space="preserve">Other outreach that aligns with stormwater? Opportunity to tour Watertown Wastewater treatment plant? </w:t>
      </w:r>
    </w:p>
    <w:p w14:paraId="2701984B" w14:textId="4753840C" w:rsidR="00D3152F" w:rsidRDefault="00D3152F" w:rsidP="00C7701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ideas: Tree planting </w:t>
      </w:r>
    </w:p>
    <w:p w14:paraId="724ACD8A" w14:textId="77777777" w:rsidR="007B650A" w:rsidRDefault="00087D1E" w:rsidP="007B650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Can any extra</w:t>
      </w:r>
      <w:r w:rsidR="00C7701F">
        <w:rPr>
          <w:rFonts w:ascii="Arial" w:hAnsi="Arial" w:cs="Arial"/>
        </w:rPr>
        <w:t xml:space="preserve"> vegetation</w:t>
      </w:r>
      <w:r>
        <w:rPr>
          <w:rFonts w:ascii="Arial" w:hAnsi="Arial" w:cs="Arial"/>
        </w:rPr>
        <w:t xml:space="preserve"> growth be chopped down and repurposed? </w:t>
      </w:r>
    </w:p>
    <w:p w14:paraId="504C6E14" w14:textId="77777777" w:rsidR="007B650A" w:rsidRDefault="00087D1E" w:rsidP="007B650A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7B650A">
        <w:rPr>
          <w:rFonts w:ascii="Arial" w:hAnsi="Arial" w:cs="Arial"/>
        </w:rPr>
        <w:t xml:space="preserve">Rain gardens </w:t>
      </w:r>
    </w:p>
    <w:p w14:paraId="5D3861A5" w14:textId="7E3848C3" w:rsidR="00A33655" w:rsidRPr="007B650A" w:rsidRDefault="00A33655" w:rsidP="007B650A">
      <w:pPr>
        <w:pStyle w:val="ListParagraph"/>
        <w:numPr>
          <w:ilvl w:val="4"/>
          <w:numId w:val="2"/>
        </w:numPr>
        <w:rPr>
          <w:rFonts w:ascii="Arial" w:hAnsi="Arial" w:cs="Arial"/>
        </w:rPr>
      </w:pPr>
      <w:r w:rsidRPr="007B650A">
        <w:rPr>
          <w:rFonts w:ascii="Arial" w:hAnsi="Arial" w:cs="Arial"/>
        </w:rPr>
        <w:t>Local muni</w:t>
      </w:r>
      <w:r w:rsidR="00FB4058" w:rsidRPr="007B650A">
        <w:rPr>
          <w:rFonts w:ascii="Arial" w:hAnsi="Arial" w:cs="Arial"/>
        </w:rPr>
        <w:t>cipality</w:t>
      </w:r>
      <w:r w:rsidRPr="007B650A">
        <w:rPr>
          <w:rFonts w:ascii="Arial" w:hAnsi="Arial" w:cs="Arial"/>
        </w:rPr>
        <w:t xml:space="preserve"> can maintain it </w:t>
      </w:r>
    </w:p>
    <w:p w14:paraId="37558727" w14:textId="3020E910" w:rsidR="00C307BA" w:rsidRPr="007B650A" w:rsidRDefault="00FB4058" w:rsidP="00BA7A2F">
      <w:pPr>
        <w:pStyle w:val="ListParagraph"/>
        <w:numPr>
          <w:ilvl w:val="2"/>
          <w:numId w:val="2"/>
        </w:numPr>
        <w:rPr>
          <w:rFonts w:ascii="Arial" w:hAnsi="Arial" w:cs="Arial"/>
          <w:highlight w:val="yellow"/>
        </w:rPr>
      </w:pPr>
      <w:r w:rsidRPr="007B650A">
        <w:rPr>
          <w:rFonts w:ascii="Arial" w:hAnsi="Arial" w:cs="Arial"/>
          <w:highlight w:val="yellow"/>
        </w:rPr>
        <w:t>If anyone is interested in joining</w:t>
      </w:r>
      <w:r w:rsidR="007B650A">
        <w:rPr>
          <w:rFonts w:ascii="Arial" w:hAnsi="Arial" w:cs="Arial"/>
          <w:highlight w:val="yellow"/>
        </w:rPr>
        <w:t xml:space="preserve"> the Education and Outreach Committee</w:t>
      </w:r>
      <w:r w:rsidRPr="007B650A">
        <w:rPr>
          <w:rFonts w:ascii="Arial" w:hAnsi="Arial" w:cs="Arial"/>
          <w:highlight w:val="yellow"/>
        </w:rPr>
        <w:t xml:space="preserve">, please let Emily/Sarah/Andy/Jillian know </w:t>
      </w:r>
    </w:p>
    <w:p w14:paraId="27DCEDCD" w14:textId="77777777" w:rsidR="00D90216" w:rsidRPr="00A105D1" w:rsidRDefault="00D90216" w:rsidP="003B2754">
      <w:pPr>
        <w:pStyle w:val="ListParagraph"/>
        <w:ind w:left="2520"/>
        <w:rPr>
          <w:rFonts w:ascii="Arial" w:hAnsi="Arial" w:cs="Arial"/>
        </w:rPr>
      </w:pPr>
    </w:p>
    <w:p w14:paraId="78BA6265" w14:textId="512680B2" w:rsidR="00A07DE5" w:rsidRPr="00A105D1" w:rsidRDefault="00A07DE5" w:rsidP="00A256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New Business</w:t>
      </w:r>
    </w:p>
    <w:p w14:paraId="3162A5AF" w14:textId="1F65F63A" w:rsidR="00A14EB3" w:rsidRDefault="00AA3801" w:rsidP="00EE69C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Amend by-laws to </w:t>
      </w:r>
      <w:r w:rsidR="006D49AE" w:rsidRPr="00A105D1">
        <w:rPr>
          <w:rFonts w:ascii="Arial" w:hAnsi="Arial" w:cs="Arial"/>
        </w:rPr>
        <w:t xml:space="preserve">add language about </w:t>
      </w:r>
      <w:r w:rsidR="003D76AE" w:rsidRPr="00A105D1">
        <w:rPr>
          <w:rFonts w:ascii="Arial" w:hAnsi="Arial" w:cs="Arial"/>
        </w:rPr>
        <w:t xml:space="preserve">having </w:t>
      </w:r>
      <w:r w:rsidR="006D49AE" w:rsidRPr="00A105D1">
        <w:rPr>
          <w:rFonts w:ascii="Arial" w:hAnsi="Arial" w:cs="Arial"/>
        </w:rPr>
        <w:t xml:space="preserve">one signature </w:t>
      </w:r>
      <w:r w:rsidR="003D76AE" w:rsidRPr="00A105D1">
        <w:rPr>
          <w:rFonts w:ascii="Arial" w:hAnsi="Arial" w:cs="Arial"/>
        </w:rPr>
        <w:t xml:space="preserve">of the Chairman to represent </w:t>
      </w:r>
      <w:r w:rsidR="006D49AE" w:rsidRPr="00A105D1">
        <w:rPr>
          <w:rFonts w:ascii="Arial" w:hAnsi="Arial" w:cs="Arial"/>
        </w:rPr>
        <w:t>the Coalition</w:t>
      </w:r>
    </w:p>
    <w:p w14:paraId="7501619C" w14:textId="0FB7F9DE" w:rsidR="00301C0E" w:rsidRDefault="00301C0E" w:rsidP="00301C0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 </w:t>
      </w:r>
      <w:r w:rsidR="00AA7132">
        <w:rPr>
          <w:rFonts w:ascii="Arial" w:hAnsi="Arial" w:cs="Arial"/>
        </w:rPr>
        <w:t>to approve the added and revised language by Mike Montigelli</w:t>
      </w:r>
    </w:p>
    <w:p w14:paraId="081EDFDB" w14:textId="73463B34" w:rsidR="00AA7132" w:rsidRDefault="00AA7132" w:rsidP="00301C0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Seconded by Lee Carpenter</w:t>
      </w:r>
    </w:p>
    <w:p w14:paraId="6124F9B4" w14:textId="77777777" w:rsidR="00BB14A1" w:rsidRDefault="00BB14A1" w:rsidP="00BB14A1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D90216">
        <w:rPr>
          <w:rFonts w:ascii="Arial" w:hAnsi="Arial" w:cs="Arial"/>
        </w:rPr>
        <w:t>All in favor, motion carrie</w:t>
      </w:r>
      <w:r>
        <w:rPr>
          <w:rFonts w:ascii="Arial" w:hAnsi="Arial" w:cs="Arial"/>
        </w:rPr>
        <w:t>d</w:t>
      </w:r>
    </w:p>
    <w:p w14:paraId="1861BBCE" w14:textId="77777777" w:rsidR="00A015AB" w:rsidRPr="00D90216" w:rsidRDefault="00A015AB" w:rsidP="00A015AB">
      <w:pPr>
        <w:pStyle w:val="ListParagraph"/>
        <w:ind w:left="2520"/>
        <w:rPr>
          <w:rFonts w:ascii="Arial" w:hAnsi="Arial" w:cs="Arial"/>
        </w:rPr>
      </w:pPr>
    </w:p>
    <w:p w14:paraId="2D82FFE5" w14:textId="4ADFFC4C" w:rsidR="00E21D01" w:rsidRDefault="00CD3E60" w:rsidP="00CD3E6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MS4 mapping grant </w:t>
      </w:r>
      <w:r w:rsidR="00987315" w:rsidRPr="00A105D1">
        <w:rPr>
          <w:rFonts w:ascii="Arial" w:hAnsi="Arial" w:cs="Arial"/>
        </w:rPr>
        <w:t>update</w:t>
      </w:r>
    </w:p>
    <w:p w14:paraId="401863EC" w14:textId="1A2907B5" w:rsidR="00AA7132" w:rsidRDefault="00AA7132" w:rsidP="00AA7132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Grant has been awarded! </w:t>
      </w:r>
    </w:p>
    <w:p w14:paraId="0674C3F1" w14:textId="05B59108" w:rsidR="00AC1FB8" w:rsidRDefault="00AC1FB8" w:rsidP="00BB14A1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$400,000 </w:t>
      </w:r>
    </w:p>
    <w:p w14:paraId="373DF8E2" w14:textId="1C879705" w:rsidR="00AC1FB8" w:rsidRPr="00BB14A1" w:rsidRDefault="00AC1FB8" w:rsidP="00AA7132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highlight w:val="yellow"/>
        </w:rPr>
      </w:pPr>
      <w:r w:rsidRPr="00BB14A1">
        <w:rPr>
          <w:rFonts w:ascii="Arial" w:hAnsi="Arial" w:cs="Arial"/>
          <w:b/>
          <w:bCs/>
          <w:highlight w:val="yellow"/>
        </w:rPr>
        <w:t xml:space="preserve">Action item: Please </w:t>
      </w:r>
      <w:r w:rsidR="00C85809" w:rsidRPr="00BB14A1">
        <w:rPr>
          <w:rFonts w:ascii="Arial" w:hAnsi="Arial" w:cs="Arial"/>
          <w:b/>
          <w:bCs/>
          <w:highlight w:val="yellow"/>
        </w:rPr>
        <w:t xml:space="preserve">get back to JC SWCD (Sarah) to determine how many features are NOT mapped </w:t>
      </w:r>
      <w:r w:rsidR="00BB14A1">
        <w:rPr>
          <w:rFonts w:ascii="Arial" w:hAnsi="Arial" w:cs="Arial"/>
          <w:b/>
          <w:bCs/>
          <w:highlight w:val="yellow"/>
        </w:rPr>
        <w:t xml:space="preserve">– use the </w:t>
      </w:r>
      <w:r w:rsidR="00BB14A1" w:rsidRPr="008F2EFD">
        <w:rPr>
          <w:rFonts w:ascii="Arial" w:hAnsi="Arial" w:cs="Arial"/>
          <w:b/>
          <w:bCs/>
          <w:highlight w:val="yellow"/>
        </w:rPr>
        <w:t xml:space="preserve">WQIP MS4 Comprehensive Mapping Worksheet </w:t>
      </w:r>
    </w:p>
    <w:p w14:paraId="39409907" w14:textId="77777777" w:rsidR="00785801" w:rsidRDefault="005620EB" w:rsidP="00AA7132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Mapping will be bid out to a contractor. </w:t>
      </w:r>
    </w:p>
    <w:p w14:paraId="1214A84E" w14:textId="77777777" w:rsidR="00310C8A" w:rsidRDefault="00785801" w:rsidP="00785801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the Coalition want to form a committee to pick the contractor? </w:t>
      </w:r>
    </w:p>
    <w:p w14:paraId="4CC263E3" w14:textId="4DDF821B" w:rsidR="009C384F" w:rsidRDefault="00F00FDE" w:rsidP="00F00FDE">
      <w:pPr>
        <w:pStyle w:val="ListParagraph"/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Yes, </w:t>
      </w:r>
      <w:r w:rsidR="00D023F7">
        <w:rPr>
          <w:rFonts w:ascii="Arial" w:hAnsi="Arial" w:cs="Arial"/>
        </w:rPr>
        <w:t xml:space="preserve">Lee, David Leonard, Pat, Mike Montigelli, </w:t>
      </w:r>
      <w:r w:rsidR="009C384F">
        <w:rPr>
          <w:rFonts w:ascii="Arial" w:hAnsi="Arial" w:cs="Arial"/>
        </w:rPr>
        <w:t>Pete Crump</w:t>
      </w:r>
      <w:r w:rsidR="00282A47">
        <w:rPr>
          <w:rFonts w:ascii="Arial" w:hAnsi="Arial" w:cs="Arial"/>
        </w:rPr>
        <w:t xml:space="preserve">, Hartley Bonisteel Schweitzer </w:t>
      </w:r>
    </w:p>
    <w:p w14:paraId="36930500" w14:textId="78A7DDF7" w:rsidR="00630859" w:rsidRDefault="009C384F" w:rsidP="00F00FDE">
      <w:pPr>
        <w:pStyle w:val="ListParagraph"/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Committee</w:t>
      </w:r>
      <w:r w:rsidR="00630859">
        <w:rPr>
          <w:rFonts w:ascii="Arial" w:hAnsi="Arial" w:cs="Arial"/>
        </w:rPr>
        <w:t xml:space="preserve"> will vote on behalf of the Coalition </w:t>
      </w:r>
    </w:p>
    <w:p w14:paraId="25C200F2" w14:textId="77777777" w:rsidR="00282A47" w:rsidRDefault="00630859" w:rsidP="00630859">
      <w:pPr>
        <w:pStyle w:val="ListParagraph"/>
        <w:numPr>
          <w:ilvl w:val="5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Motioned by Lee</w:t>
      </w:r>
      <w:r w:rsidR="00282A47">
        <w:rPr>
          <w:rFonts w:ascii="Arial" w:hAnsi="Arial" w:cs="Arial"/>
        </w:rPr>
        <w:t xml:space="preserve"> Carpenter</w:t>
      </w:r>
    </w:p>
    <w:p w14:paraId="574843B2" w14:textId="77777777" w:rsidR="00282A47" w:rsidRDefault="00282A47" w:rsidP="00630859">
      <w:pPr>
        <w:pStyle w:val="ListParagraph"/>
        <w:numPr>
          <w:ilvl w:val="5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30859">
        <w:rPr>
          <w:rFonts w:ascii="Arial" w:hAnsi="Arial" w:cs="Arial"/>
        </w:rPr>
        <w:t>econded by Mike</w:t>
      </w:r>
      <w:r>
        <w:rPr>
          <w:rFonts w:ascii="Arial" w:hAnsi="Arial" w:cs="Arial"/>
        </w:rPr>
        <w:t xml:space="preserve"> Montigelli</w:t>
      </w:r>
    </w:p>
    <w:p w14:paraId="04C44BBE" w14:textId="31D44AF6" w:rsidR="005620EB" w:rsidRDefault="00282A47" w:rsidP="00630859">
      <w:pPr>
        <w:pStyle w:val="ListParagraph"/>
        <w:numPr>
          <w:ilvl w:val="5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417708">
        <w:rPr>
          <w:rFonts w:ascii="Arial" w:hAnsi="Arial" w:cs="Arial"/>
        </w:rPr>
        <w:t>ll in favor</w:t>
      </w:r>
      <w:r>
        <w:rPr>
          <w:rFonts w:ascii="Arial" w:hAnsi="Arial" w:cs="Arial"/>
        </w:rPr>
        <w:t>, m</w:t>
      </w:r>
      <w:r w:rsidR="00417708">
        <w:rPr>
          <w:rFonts w:ascii="Arial" w:hAnsi="Arial" w:cs="Arial"/>
        </w:rPr>
        <w:t>otion carried.</w:t>
      </w:r>
      <w:r w:rsidR="00FA680A">
        <w:rPr>
          <w:rFonts w:ascii="Arial" w:hAnsi="Arial" w:cs="Arial"/>
        </w:rPr>
        <w:t xml:space="preserve"> </w:t>
      </w:r>
      <w:r w:rsidR="00BB14A1">
        <w:rPr>
          <w:rFonts w:ascii="Arial" w:hAnsi="Arial" w:cs="Arial"/>
        </w:rPr>
        <w:t xml:space="preserve"> </w:t>
      </w:r>
    </w:p>
    <w:p w14:paraId="6AEC76F6" w14:textId="1B2DA1E8" w:rsidR="00282A47" w:rsidRDefault="00FA680A" w:rsidP="00282A47">
      <w:pPr>
        <w:pStyle w:val="ListParagraph"/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need a public meeting as well. </w:t>
      </w:r>
    </w:p>
    <w:p w14:paraId="2F74691D" w14:textId="77777777" w:rsidR="00282A47" w:rsidRPr="00282A47" w:rsidRDefault="00282A47" w:rsidP="00282A47">
      <w:pPr>
        <w:pStyle w:val="ListParagraph"/>
        <w:ind w:left="3960"/>
        <w:rPr>
          <w:rFonts w:ascii="Arial" w:hAnsi="Arial" w:cs="Arial"/>
        </w:rPr>
      </w:pPr>
    </w:p>
    <w:p w14:paraId="23C763DA" w14:textId="2685F81B" w:rsidR="009D665A" w:rsidRDefault="009D665A" w:rsidP="00CD3E6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2026 Elections</w:t>
      </w:r>
    </w:p>
    <w:p w14:paraId="6F1FB31B" w14:textId="14F9287F" w:rsidR="004A4386" w:rsidRDefault="004A4386" w:rsidP="004A438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Chair</w:t>
      </w:r>
    </w:p>
    <w:p w14:paraId="20B6ED1C" w14:textId="4CD46AEB" w:rsidR="00D84D95" w:rsidRDefault="00CB3551" w:rsidP="00D84D95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 for Patrick Connor </w:t>
      </w:r>
      <w:r w:rsidR="0023603C">
        <w:rPr>
          <w:rFonts w:ascii="Arial" w:hAnsi="Arial" w:cs="Arial"/>
        </w:rPr>
        <w:t xml:space="preserve">to be Chair </w:t>
      </w:r>
      <w:r>
        <w:rPr>
          <w:rFonts w:ascii="Arial" w:hAnsi="Arial" w:cs="Arial"/>
        </w:rPr>
        <w:t>by Lee Carpenter</w:t>
      </w:r>
    </w:p>
    <w:p w14:paraId="6A7876C1" w14:textId="47E9B3A0" w:rsidR="00CB3551" w:rsidRDefault="00CB3551" w:rsidP="00D84D95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Seconded by Meredith </w:t>
      </w:r>
    </w:p>
    <w:p w14:paraId="7C831C26" w14:textId="26A0A724" w:rsidR="00CB3551" w:rsidRDefault="00CB3551" w:rsidP="00D84D95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in favor, motion carried. </w:t>
      </w:r>
    </w:p>
    <w:p w14:paraId="701992BC" w14:textId="17C6C7CA" w:rsidR="004A4386" w:rsidRDefault="004A4386" w:rsidP="004A438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Vice Chair</w:t>
      </w:r>
    </w:p>
    <w:p w14:paraId="2DBD9631" w14:textId="344A550A" w:rsidR="00CB3551" w:rsidRDefault="00CB3551" w:rsidP="00CB3551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 for </w:t>
      </w:r>
      <w:r w:rsidR="00DC0CE3">
        <w:rPr>
          <w:rFonts w:ascii="Arial" w:hAnsi="Arial" w:cs="Arial"/>
        </w:rPr>
        <w:t xml:space="preserve">David </w:t>
      </w:r>
      <w:r w:rsidR="00D219FB">
        <w:rPr>
          <w:rFonts w:ascii="Arial" w:hAnsi="Arial" w:cs="Arial"/>
        </w:rPr>
        <w:t>L</w:t>
      </w:r>
      <w:r w:rsidR="00DC0CE3">
        <w:rPr>
          <w:rFonts w:ascii="Arial" w:hAnsi="Arial" w:cs="Arial"/>
        </w:rPr>
        <w:t xml:space="preserve">eonard </w:t>
      </w:r>
      <w:r w:rsidR="0023603C">
        <w:rPr>
          <w:rFonts w:ascii="Arial" w:hAnsi="Arial" w:cs="Arial"/>
        </w:rPr>
        <w:t xml:space="preserve">to be Vice Chair </w:t>
      </w:r>
      <w:r w:rsidR="00DC0CE3">
        <w:rPr>
          <w:rFonts w:ascii="Arial" w:hAnsi="Arial" w:cs="Arial"/>
        </w:rPr>
        <w:t>by Lee Carpenter</w:t>
      </w:r>
    </w:p>
    <w:p w14:paraId="715D6E40" w14:textId="10EBF856" w:rsidR="00DC0CE3" w:rsidRDefault="00DC0CE3" w:rsidP="00CB3551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Seconded </w:t>
      </w:r>
      <w:r w:rsidR="00D219FB">
        <w:rPr>
          <w:rFonts w:ascii="Arial" w:hAnsi="Arial" w:cs="Arial"/>
        </w:rPr>
        <w:t xml:space="preserve">by Patrick </w:t>
      </w:r>
    </w:p>
    <w:p w14:paraId="606A8BCC" w14:textId="3339BA0F" w:rsidR="00D219FB" w:rsidRPr="00D219FB" w:rsidRDefault="00D219FB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in favor, motion carried</w:t>
      </w:r>
      <w:r w:rsidR="0023603C">
        <w:rPr>
          <w:rFonts w:ascii="Arial" w:hAnsi="Arial" w:cs="Arial"/>
        </w:rPr>
        <w:t>.</w:t>
      </w:r>
    </w:p>
    <w:p w14:paraId="49E07E16" w14:textId="50164A53" w:rsidR="00AA7132" w:rsidRDefault="00AA7132" w:rsidP="004A438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 </w:t>
      </w:r>
    </w:p>
    <w:p w14:paraId="75A0A83B" w14:textId="6ACE63F2" w:rsidR="00D219FB" w:rsidRDefault="00D219FB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Nathan Toutant to be </w:t>
      </w:r>
      <w:r w:rsidR="0023603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reasurer by Lee Carpenter </w:t>
      </w:r>
    </w:p>
    <w:p w14:paraId="5C68A4E5" w14:textId="70752F55" w:rsidR="00D219FB" w:rsidRDefault="00D219FB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Seconded by Mike Montigelli </w:t>
      </w:r>
    </w:p>
    <w:p w14:paraId="1F70C2C9" w14:textId="06FC81C8" w:rsidR="004F4FB2" w:rsidRDefault="004F4FB2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in favor, motion carried. </w:t>
      </w:r>
    </w:p>
    <w:p w14:paraId="40DED1DA" w14:textId="1E08873C" w:rsidR="004A4386" w:rsidRDefault="004A4386" w:rsidP="004A438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Secretary </w:t>
      </w:r>
    </w:p>
    <w:p w14:paraId="6C672BE7" w14:textId="61D8FABF" w:rsidR="00DD1A5B" w:rsidRDefault="0023603C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DD1A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Lee Carpenter to be Secretary </w:t>
      </w:r>
      <w:r w:rsidR="00DD1A5B">
        <w:rPr>
          <w:rFonts w:ascii="Arial" w:hAnsi="Arial" w:cs="Arial"/>
        </w:rPr>
        <w:t xml:space="preserve">by David </w:t>
      </w:r>
    </w:p>
    <w:p w14:paraId="1AF46BD1" w14:textId="646E0949" w:rsidR="00D219FB" w:rsidRDefault="0084675D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Seconded by Mike Montigelli </w:t>
      </w:r>
    </w:p>
    <w:p w14:paraId="69862086" w14:textId="614668BD" w:rsidR="00DD1A5B" w:rsidRDefault="00DD1A5B" w:rsidP="00D219F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in favor, motion carried. </w:t>
      </w:r>
    </w:p>
    <w:p w14:paraId="00AF1060" w14:textId="77777777" w:rsidR="008F2EFD" w:rsidRDefault="008F2EFD" w:rsidP="008F2EFD">
      <w:pPr>
        <w:pStyle w:val="ListParagraph"/>
        <w:ind w:left="3240"/>
        <w:rPr>
          <w:rFonts w:ascii="Arial" w:hAnsi="Arial" w:cs="Arial"/>
        </w:rPr>
      </w:pPr>
    </w:p>
    <w:p w14:paraId="002A8A03" w14:textId="3F2B97FE" w:rsidR="00EB2373" w:rsidRDefault="00EB2373" w:rsidP="00EB237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F260DF">
        <w:rPr>
          <w:rFonts w:ascii="Arial" w:hAnsi="Arial" w:cs="Arial"/>
        </w:rPr>
        <w:t xml:space="preserve"> – </w:t>
      </w:r>
      <w:r w:rsidR="00F260DF" w:rsidRPr="00F260DF">
        <w:rPr>
          <w:rFonts w:ascii="Arial" w:hAnsi="Arial" w:cs="Arial"/>
          <w:highlight w:val="yellow"/>
        </w:rPr>
        <w:t>Snow Disposal</w:t>
      </w:r>
      <w:r w:rsidR="00F260DF">
        <w:rPr>
          <w:rFonts w:ascii="Arial" w:hAnsi="Arial" w:cs="Arial"/>
        </w:rPr>
        <w:t xml:space="preserve"> </w:t>
      </w:r>
    </w:p>
    <w:p w14:paraId="7707E316" w14:textId="39F4E018" w:rsidR="00EB2373" w:rsidRDefault="00EB2373" w:rsidP="00EB237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Municipalities are running out of places to put snow. The city has permission to dump into the Black River. Each truck has a sticker with permission to dump. The sticker has a fee. </w:t>
      </w:r>
    </w:p>
    <w:p w14:paraId="7F413038" w14:textId="726930C9" w:rsidR="00EB2373" w:rsidRPr="00F44BA8" w:rsidRDefault="00F44BA8" w:rsidP="00EB2373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</w:rPr>
      </w:pPr>
      <w:r w:rsidRPr="00F44BA8">
        <w:rPr>
          <w:rFonts w:ascii="Arial" w:hAnsi="Arial" w:cs="Arial"/>
          <w:b/>
          <w:bCs/>
        </w:rPr>
        <w:t xml:space="preserve">From Brian (DEC) about snow disposal: </w:t>
      </w:r>
      <w:r w:rsidR="00EB2373" w:rsidRPr="00F44BA8">
        <w:rPr>
          <w:rFonts w:ascii="Arial" w:hAnsi="Arial" w:cs="Arial"/>
          <w:b/>
          <w:bCs/>
        </w:rPr>
        <w:t xml:space="preserve"> </w:t>
      </w:r>
    </w:p>
    <w:p w14:paraId="2B7CA791" w14:textId="77777777" w:rsidR="00CB1ADC" w:rsidRPr="00CB1ADC" w:rsidRDefault="00CB1ADC" w:rsidP="00CB1ADC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CB1ADC">
        <w:rPr>
          <w:rFonts w:ascii="Arial" w:hAnsi="Arial" w:cs="Arial"/>
        </w:rPr>
        <w:t>Under MCM 6 Pollution Prevention and Good Housekeeping. Part VI.F.3.d.iii.b – Winter Road Maintenance (p54)</w:t>
      </w:r>
    </w:p>
    <w:p w14:paraId="5982AE49" w14:textId="77777777" w:rsidR="00CB1ADC" w:rsidRPr="00CB1ADC" w:rsidRDefault="00CB1ADC" w:rsidP="00CB1ADC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CB1ADC">
        <w:rPr>
          <w:rFonts w:ascii="Arial" w:hAnsi="Arial" w:cs="Arial"/>
        </w:rPr>
        <w:t>“Ensure that routine snow disposal activities comply with the Division of Water Technical and Operation Guidance Series 5.1.11, Snow Disposal.”</w:t>
      </w:r>
    </w:p>
    <w:p w14:paraId="7392D79A" w14:textId="546FA1B9" w:rsidR="00CB1ADC" w:rsidRDefault="00CB1ADC" w:rsidP="00CB1ADC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CB1ADC">
        <w:rPr>
          <w:rFonts w:ascii="Arial" w:hAnsi="Arial" w:cs="Arial"/>
        </w:rPr>
        <w:t>The referenced</w:t>
      </w:r>
      <w:r w:rsidR="00585E74">
        <w:rPr>
          <w:rFonts w:ascii="Arial" w:hAnsi="Arial" w:cs="Arial"/>
        </w:rPr>
        <w:t xml:space="preserve"> </w:t>
      </w:r>
      <w:r w:rsidR="00585E74" w:rsidRPr="00CB1ADC">
        <w:rPr>
          <w:rFonts w:ascii="Arial" w:hAnsi="Arial" w:cs="Arial"/>
        </w:rPr>
        <w:t>Technical and Operation Guidance Series</w:t>
      </w:r>
      <w:r w:rsidRPr="00CB1ADC">
        <w:rPr>
          <w:rFonts w:ascii="Arial" w:hAnsi="Arial" w:cs="Arial"/>
        </w:rPr>
        <w:t xml:space="preserve"> is attached and available on </w:t>
      </w:r>
      <w:r w:rsidR="00585E74">
        <w:rPr>
          <w:rFonts w:ascii="Arial" w:hAnsi="Arial" w:cs="Arial"/>
        </w:rPr>
        <w:t>DEC’s</w:t>
      </w:r>
      <w:r w:rsidRPr="00CB1ADC">
        <w:rPr>
          <w:rFonts w:ascii="Arial" w:hAnsi="Arial" w:cs="Arial"/>
        </w:rPr>
        <w:t xml:space="preserve"> website Water Guidance Documents </w:t>
      </w:r>
      <w:r w:rsidR="00585E74">
        <w:rPr>
          <w:rFonts w:ascii="Arial" w:hAnsi="Arial" w:cs="Arial"/>
        </w:rPr>
        <w:t>–</w:t>
      </w:r>
      <w:r w:rsidRPr="00CB1ADC">
        <w:rPr>
          <w:rFonts w:ascii="Arial" w:hAnsi="Arial" w:cs="Arial"/>
        </w:rPr>
        <w:t xml:space="preserve"> NYSDEC</w:t>
      </w:r>
      <w:r w:rsidR="00585E74">
        <w:rPr>
          <w:rFonts w:ascii="Arial" w:hAnsi="Arial" w:cs="Arial"/>
        </w:rPr>
        <w:t xml:space="preserve">: </w:t>
      </w:r>
      <w:hyperlink r:id="rId11" w:history="1">
        <w:r w:rsidR="00585E74" w:rsidRPr="00B42660">
          <w:rPr>
            <w:rStyle w:val="Hyperlink"/>
            <w:rFonts w:ascii="Arial" w:hAnsi="Arial" w:cs="Arial"/>
          </w:rPr>
          <w:t>https://dec.ny.gov/regulatory/guidance-and-policy-documents/water-guidance-documents</w:t>
        </w:r>
      </w:hyperlink>
      <w:r w:rsidR="00585E74">
        <w:rPr>
          <w:rFonts w:ascii="Arial" w:hAnsi="Arial" w:cs="Arial"/>
        </w:rPr>
        <w:t xml:space="preserve"> </w:t>
      </w:r>
    </w:p>
    <w:p w14:paraId="4F686863" w14:textId="6004DFC9" w:rsidR="00A27B9B" w:rsidRDefault="00A27B9B" w:rsidP="00A27B9B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From the City of Watertown: </w:t>
      </w:r>
      <w:r w:rsidRPr="00A27B9B">
        <w:rPr>
          <w:rFonts w:ascii="Arial" w:hAnsi="Arial" w:cs="Arial"/>
        </w:rPr>
        <w:t>City of Watertown Snow Dump permits can be obtained by contacting the City DPW. They will get a permit and use guidelines</w:t>
      </w:r>
      <w:r w:rsidR="007B4D26">
        <w:rPr>
          <w:rFonts w:ascii="Arial" w:hAnsi="Arial" w:cs="Arial"/>
        </w:rPr>
        <w:t>.</w:t>
      </w:r>
    </w:p>
    <w:p w14:paraId="503C25D7" w14:textId="42F60BA3" w:rsidR="00F260DF" w:rsidRPr="00F260DF" w:rsidRDefault="00F260DF" w:rsidP="00F260D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2" w:history="1">
        <w:r w:rsidRPr="00F260DF">
          <w:rPr>
            <w:rStyle w:val="Hyperlink"/>
            <w:rFonts w:ascii="Arial" w:hAnsi="Arial" w:cs="Arial"/>
          </w:rPr>
          <w:t>PublicWorks@watertown-ny.gov</w:t>
        </w:r>
      </w:hyperlink>
    </w:p>
    <w:p w14:paraId="2E639B48" w14:textId="4518D2F8" w:rsidR="00F260DF" w:rsidRDefault="00F260DF" w:rsidP="00B62DCC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F260DF">
        <w:rPr>
          <w:rFonts w:ascii="Arial" w:hAnsi="Arial" w:cs="Arial"/>
        </w:rPr>
        <w:t xml:space="preserve">Phone Number: </w:t>
      </w:r>
      <w:hyperlink r:id="rId13" w:history="1">
        <w:r w:rsidRPr="00F260DF">
          <w:rPr>
            <w:rStyle w:val="Hyperlink"/>
            <w:rFonts w:ascii="Arial" w:hAnsi="Arial" w:cs="Arial"/>
          </w:rPr>
          <w:t>(315) 785-7842</w:t>
        </w:r>
      </w:hyperlink>
    </w:p>
    <w:p w14:paraId="1874963D" w14:textId="2FA838EC" w:rsidR="004579DE" w:rsidRDefault="004579DE" w:rsidP="004579D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Other – Past grant</w:t>
      </w:r>
    </w:p>
    <w:p w14:paraId="60B3F77A" w14:textId="6E805AB5" w:rsidR="007E518F" w:rsidRDefault="007E518F" w:rsidP="007E518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asked what previous grant the Coalition received. It was from the 2013 Water Quality Improvement Projects </w:t>
      </w:r>
      <w:r w:rsidR="00E34F83">
        <w:rPr>
          <w:rFonts w:ascii="Arial" w:hAnsi="Arial" w:cs="Arial"/>
        </w:rPr>
        <w:t xml:space="preserve">that helped support the </w:t>
      </w:r>
      <w:r w:rsidR="00471B8F">
        <w:rPr>
          <w:rFonts w:ascii="Arial" w:hAnsi="Arial" w:cs="Arial"/>
        </w:rPr>
        <w:t>Coalition's formation and the implementation of the Stormwater Management Plan MCM 1 through 6 (e.g., public education and outreach).</w:t>
      </w:r>
    </w:p>
    <w:p w14:paraId="2BE70964" w14:textId="77777777" w:rsidR="000A7052" w:rsidRPr="00F260DF" w:rsidRDefault="000A7052" w:rsidP="000A7052">
      <w:pPr>
        <w:pStyle w:val="ListParagraph"/>
        <w:ind w:left="3240"/>
        <w:rPr>
          <w:rFonts w:ascii="Arial" w:hAnsi="Arial" w:cs="Arial"/>
        </w:rPr>
      </w:pPr>
    </w:p>
    <w:p w14:paraId="29328EBE" w14:textId="60C22589" w:rsidR="00A07DE5" w:rsidRPr="00A105D1" w:rsidRDefault="00A07DE5" w:rsidP="006F15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Old Business</w:t>
      </w:r>
    </w:p>
    <w:p w14:paraId="5319FFF7" w14:textId="70D512C8" w:rsidR="006F1539" w:rsidRDefault="006F1539" w:rsidP="006F1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Black River </w:t>
      </w:r>
      <w:r w:rsidR="00EE0093" w:rsidRPr="00A105D1">
        <w:rPr>
          <w:rFonts w:ascii="Arial" w:hAnsi="Arial" w:cs="Arial"/>
        </w:rPr>
        <w:t>Initiative</w:t>
      </w:r>
      <w:r w:rsidRPr="00A105D1">
        <w:rPr>
          <w:rFonts w:ascii="Arial" w:hAnsi="Arial" w:cs="Arial"/>
        </w:rPr>
        <w:t xml:space="preserve"> </w:t>
      </w:r>
    </w:p>
    <w:p w14:paraId="66DFCA04" w14:textId="36F27C83" w:rsidR="00E838E1" w:rsidRDefault="00E838E1" w:rsidP="00E838E1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Link to newsletter: </w:t>
      </w:r>
      <w:hyperlink r:id="rId14" w:history="1">
        <w:r w:rsidRPr="00B42660">
          <w:rPr>
            <w:rStyle w:val="Hyperlink"/>
            <w:rFonts w:ascii="Arial" w:hAnsi="Arial" w:cs="Arial"/>
          </w:rPr>
          <w:t>https://tughill.org/wp-content/uploads/2026/01/2025-Black-River-Initiative-Newsletter.pdf</w:t>
        </w:r>
      </w:hyperlink>
      <w:r>
        <w:rPr>
          <w:rFonts w:ascii="Arial" w:hAnsi="Arial" w:cs="Arial"/>
        </w:rPr>
        <w:t xml:space="preserve"> </w:t>
      </w:r>
    </w:p>
    <w:p w14:paraId="6041E988" w14:textId="77777777" w:rsidR="00904FD7" w:rsidRPr="00904FD7" w:rsidRDefault="00904FD7" w:rsidP="00904FD7">
      <w:pPr>
        <w:rPr>
          <w:rFonts w:ascii="Arial" w:hAnsi="Arial" w:cs="Arial"/>
        </w:rPr>
      </w:pPr>
    </w:p>
    <w:p w14:paraId="3C4A0209" w14:textId="77777777" w:rsidR="008F2EFD" w:rsidRPr="00A105D1" w:rsidRDefault="008F2EFD" w:rsidP="008F2EFD">
      <w:pPr>
        <w:pStyle w:val="ListParagraph"/>
        <w:ind w:left="2520"/>
        <w:rPr>
          <w:rFonts w:ascii="Arial" w:hAnsi="Arial" w:cs="Arial"/>
        </w:rPr>
      </w:pPr>
    </w:p>
    <w:p w14:paraId="4C56D6FA" w14:textId="77777777" w:rsidR="00EE69CA" w:rsidRPr="00A105D1" w:rsidRDefault="00EE69CA" w:rsidP="00EE69C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MS4 Requirements</w:t>
      </w:r>
    </w:p>
    <w:p w14:paraId="78876AEE" w14:textId="2CA7A452" w:rsidR="00EE69CA" w:rsidRDefault="00EE69CA" w:rsidP="000E332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Discussion/feedback on JC SWCD individual meetings</w:t>
      </w:r>
    </w:p>
    <w:p w14:paraId="5E40EE37" w14:textId="1EBCD345" w:rsidR="00DD1A5B" w:rsidRDefault="00E838E1" w:rsidP="00E838E1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meetings w</w:t>
      </w:r>
      <w:r w:rsidR="00DD1A5B">
        <w:rPr>
          <w:rFonts w:ascii="Arial" w:hAnsi="Arial" w:cs="Arial"/>
        </w:rPr>
        <w:t xml:space="preserve">ent well. More is done than not. Still have a lot of information that’s needed. </w:t>
      </w:r>
    </w:p>
    <w:p w14:paraId="098CDA17" w14:textId="76AE7305" w:rsidR="00DD1A5B" w:rsidRDefault="00512D9E" w:rsidP="00512D9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Public outreach – normally put on</w:t>
      </w:r>
      <w:r w:rsidR="00471B8F">
        <w:rPr>
          <w:rFonts w:ascii="Arial" w:hAnsi="Arial" w:cs="Arial"/>
        </w:rPr>
        <w:t xml:space="preserve"> the C</w:t>
      </w:r>
      <w:r>
        <w:rPr>
          <w:rFonts w:ascii="Arial" w:hAnsi="Arial" w:cs="Arial"/>
        </w:rPr>
        <w:t>oalition</w:t>
      </w:r>
      <w:r w:rsidR="00471B8F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website for public comment for 30 days </w:t>
      </w:r>
    </w:p>
    <w:p w14:paraId="48C3810E" w14:textId="5F5F5D6F" w:rsidR="002869C4" w:rsidRDefault="002869C4" w:rsidP="002869C4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Stormwater Management Plan and</w:t>
      </w:r>
      <w:r w:rsidR="00904FD7">
        <w:rPr>
          <w:rFonts w:ascii="Arial" w:hAnsi="Arial" w:cs="Arial"/>
        </w:rPr>
        <w:t xml:space="preserve"> Annual Compliance Report</w:t>
      </w:r>
    </w:p>
    <w:p w14:paraId="49706C6B" w14:textId="7471A7FC" w:rsidR="0001625D" w:rsidRDefault="00471B8F" w:rsidP="000E332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1625D" w:rsidRPr="00A105D1">
        <w:rPr>
          <w:rFonts w:ascii="Arial" w:hAnsi="Arial" w:cs="Arial"/>
        </w:rPr>
        <w:t xml:space="preserve">utstanding </w:t>
      </w:r>
      <w:r w:rsidR="00EB7375" w:rsidRPr="00A105D1">
        <w:rPr>
          <w:rFonts w:ascii="Arial" w:hAnsi="Arial" w:cs="Arial"/>
        </w:rPr>
        <w:t xml:space="preserve">reporting requirements </w:t>
      </w:r>
    </w:p>
    <w:p w14:paraId="366BD119" w14:textId="77777777" w:rsidR="007B74D7" w:rsidRPr="0083554D" w:rsidRDefault="007B74D7" w:rsidP="007B74D7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Still waiting on municipalities for information</w:t>
      </w:r>
    </w:p>
    <w:p w14:paraId="61417F7A" w14:textId="77777777" w:rsidR="007B74D7" w:rsidRPr="00606EA6" w:rsidRDefault="007B74D7" w:rsidP="007B74D7">
      <w:pPr>
        <w:pStyle w:val="ListParagraph"/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V/Brownville, T/Watertown, Jefferson County</w:t>
      </w:r>
    </w:p>
    <w:p w14:paraId="061EFF30" w14:textId="206BC648" w:rsidR="00F57635" w:rsidRDefault="00FC71A5" w:rsidP="00F57635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  <w:highlight w:val="yellow"/>
        </w:rPr>
      </w:pPr>
      <w:r w:rsidRPr="008F2EFD">
        <w:rPr>
          <w:rFonts w:ascii="Arial" w:hAnsi="Arial" w:cs="Arial"/>
          <w:b/>
          <w:bCs/>
          <w:highlight w:val="yellow"/>
        </w:rPr>
        <w:t xml:space="preserve">Please start working on </w:t>
      </w:r>
      <w:r w:rsidR="00C27D64" w:rsidRPr="008F2EFD">
        <w:rPr>
          <w:rFonts w:ascii="Arial" w:hAnsi="Arial" w:cs="Arial"/>
          <w:b/>
          <w:bCs/>
          <w:highlight w:val="yellow"/>
        </w:rPr>
        <w:t xml:space="preserve">the WQIP MS4 Comprehensive Mapping Worksheet so that </w:t>
      </w:r>
      <w:r w:rsidRPr="008F2EFD">
        <w:rPr>
          <w:rFonts w:ascii="Arial" w:hAnsi="Arial" w:cs="Arial"/>
          <w:b/>
          <w:bCs/>
          <w:highlight w:val="yellow"/>
        </w:rPr>
        <w:t xml:space="preserve">when information comes through for the grant, it can start moving forward immediately. </w:t>
      </w:r>
      <w:r w:rsidR="00C27D64" w:rsidRPr="008F2EFD">
        <w:rPr>
          <w:rFonts w:ascii="Arial" w:hAnsi="Arial" w:cs="Arial"/>
          <w:b/>
          <w:bCs/>
          <w:highlight w:val="yellow"/>
        </w:rPr>
        <w:t xml:space="preserve">If you need help, please contact Sarah Trick at </w:t>
      </w:r>
      <w:hyperlink r:id="rId15" w:history="1">
        <w:r w:rsidR="008F2EFD" w:rsidRPr="008F2EFD">
          <w:rPr>
            <w:rStyle w:val="Hyperlink"/>
            <w:rFonts w:ascii="Arial" w:hAnsi="Arial" w:cs="Arial"/>
            <w:b/>
            <w:bCs/>
            <w:highlight w:val="yellow"/>
          </w:rPr>
          <w:t>ERS@JeffersonCountySWCD.org</w:t>
        </w:r>
      </w:hyperlink>
      <w:r w:rsidR="008F2EFD" w:rsidRPr="008F2EFD">
        <w:rPr>
          <w:rFonts w:ascii="Arial" w:hAnsi="Arial" w:cs="Arial"/>
          <w:b/>
          <w:bCs/>
          <w:highlight w:val="yellow"/>
        </w:rPr>
        <w:t xml:space="preserve"> or 315-782-2749.</w:t>
      </w:r>
    </w:p>
    <w:p w14:paraId="319FF9A6" w14:textId="77777777" w:rsidR="008F2EFD" w:rsidRPr="008F2EFD" w:rsidRDefault="008F2EFD" w:rsidP="008F2EFD">
      <w:pPr>
        <w:pStyle w:val="ListParagraph"/>
        <w:ind w:left="3240"/>
        <w:rPr>
          <w:rFonts w:ascii="Arial" w:hAnsi="Arial" w:cs="Arial"/>
          <w:b/>
          <w:bCs/>
          <w:highlight w:val="yellow"/>
        </w:rPr>
      </w:pPr>
    </w:p>
    <w:p w14:paraId="6ED082F5" w14:textId="48FD6118" w:rsidR="00CB034F" w:rsidRDefault="00CB034F" w:rsidP="00CB034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JC SWCD Contract Updates</w:t>
      </w:r>
    </w:p>
    <w:p w14:paraId="72483E0A" w14:textId="0BF26A11" w:rsidR="00C40B99" w:rsidRDefault="00C40B99" w:rsidP="00C40B9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JC </w:t>
      </w:r>
      <w:r w:rsidR="00994BD8">
        <w:rPr>
          <w:rFonts w:ascii="Arial" w:hAnsi="Arial" w:cs="Arial"/>
        </w:rPr>
        <w:t xml:space="preserve">SWCD's current contract runs out at the </w:t>
      </w:r>
      <w:r>
        <w:rPr>
          <w:rFonts w:ascii="Arial" w:hAnsi="Arial" w:cs="Arial"/>
        </w:rPr>
        <w:t xml:space="preserve">end of the year for $35,000. Increased </w:t>
      </w:r>
      <w:r w:rsidR="00A24192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 xml:space="preserve">to $70,000 (approved at </w:t>
      </w:r>
      <w:r w:rsidR="00994BD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end of 2025). </w:t>
      </w:r>
    </w:p>
    <w:p w14:paraId="1FD87B5F" w14:textId="77777777" w:rsidR="008F2EFD" w:rsidRPr="00A105D1" w:rsidRDefault="008F2EFD" w:rsidP="008F2EFD">
      <w:pPr>
        <w:pStyle w:val="ListParagraph"/>
        <w:ind w:left="2520"/>
        <w:rPr>
          <w:rFonts w:ascii="Arial" w:hAnsi="Arial" w:cs="Arial"/>
        </w:rPr>
      </w:pPr>
    </w:p>
    <w:p w14:paraId="79EF6494" w14:textId="33B37FCD" w:rsidR="009716E5" w:rsidRDefault="00246DAD" w:rsidP="001E110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Vacuum Truck </w:t>
      </w:r>
      <w:r w:rsidR="00CB034F" w:rsidRPr="00A105D1">
        <w:rPr>
          <w:rFonts w:ascii="Arial" w:hAnsi="Arial" w:cs="Arial"/>
        </w:rPr>
        <w:t>S</w:t>
      </w:r>
      <w:r w:rsidRPr="00A105D1">
        <w:rPr>
          <w:rFonts w:ascii="Arial" w:hAnsi="Arial" w:cs="Arial"/>
        </w:rPr>
        <w:t xml:space="preserve">hared </w:t>
      </w:r>
      <w:r w:rsidR="00CB034F" w:rsidRPr="00A105D1">
        <w:rPr>
          <w:rFonts w:ascii="Arial" w:hAnsi="Arial" w:cs="Arial"/>
        </w:rPr>
        <w:t>S</w:t>
      </w:r>
      <w:r w:rsidRPr="00A105D1">
        <w:rPr>
          <w:rFonts w:ascii="Arial" w:hAnsi="Arial" w:cs="Arial"/>
        </w:rPr>
        <w:t xml:space="preserve">ervices </w:t>
      </w:r>
      <w:r w:rsidR="00CB034F" w:rsidRPr="00A105D1">
        <w:rPr>
          <w:rFonts w:ascii="Arial" w:hAnsi="Arial" w:cs="Arial"/>
        </w:rPr>
        <w:t>A</w:t>
      </w:r>
      <w:r w:rsidRPr="00A105D1">
        <w:rPr>
          <w:rFonts w:ascii="Arial" w:hAnsi="Arial" w:cs="Arial"/>
        </w:rPr>
        <w:t>greement</w:t>
      </w:r>
    </w:p>
    <w:p w14:paraId="47AD96BB" w14:textId="77777777" w:rsidR="00084AF7" w:rsidRDefault="009716E5" w:rsidP="009716E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Each municipality has to contact the county to use the vacuum truck.</w:t>
      </w:r>
    </w:p>
    <w:p w14:paraId="0F1A209B" w14:textId="77777777" w:rsidR="008F2EFD" w:rsidRDefault="00084AF7" w:rsidP="00625D4A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</w:rPr>
      </w:pPr>
      <w:r w:rsidRPr="00625D4A">
        <w:rPr>
          <w:rFonts w:ascii="Arial" w:hAnsi="Arial" w:cs="Arial"/>
          <w:b/>
          <w:bCs/>
        </w:rPr>
        <w:t xml:space="preserve">Update from Joe Wasilewski: He is working with the Jefferson County attorney on the shared services agreement. </w:t>
      </w:r>
      <w:r w:rsidR="00F12147" w:rsidRPr="00625D4A">
        <w:rPr>
          <w:rFonts w:ascii="Arial" w:hAnsi="Arial" w:cs="Arial"/>
          <w:b/>
          <w:bCs/>
        </w:rPr>
        <w:t>He is also working on a training program set so that each town and village can have someone trained.</w:t>
      </w:r>
    </w:p>
    <w:p w14:paraId="378BDA05" w14:textId="4F01B218" w:rsidR="00F54784" w:rsidRPr="00625D4A" w:rsidRDefault="00F12147" w:rsidP="008F2EFD">
      <w:pPr>
        <w:pStyle w:val="ListParagraph"/>
        <w:ind w:left="2520"/>
        <w:rPr>
          <w:rFonts w:ascii="Arial" w:hAnsi="Arial" w:cs="Arial"/>
          <w:b/>
          <w:bCs/>
        </w:rPr>
      </w:pPr>
      <w:r w:rsidRPr="00625D4A">
        <w:rPr>
          <w:rFonts w:ascii="Arial" w:hAnsi="Arial" w:cs="Arial"/>
          <w:b/>
          <w:bCs/>
        </w:rPr>
        <w:t xml:space="preserve"> </w:t>
      </w:r>
      <w:r w:rsidR="009716E5" w:rsidRPr="00625D4A">
        <w:rPr>
          <w:rFonts w:ascii="Arial" w:hAnsi="Arial" w:cs="Arial"/>
          <w:b/>
          <w:bCs/>
        </w:rPr>
        <w:t xml:space="preserve"> </w:t>
      </w:r>
      <w:r w:rsidR="00246DAD" w:rsidRPr="00625D4A">
        <w:rPr>
          <w:rFonts w:ascii="Arial" w:hAnsi="Arial" w:cs="Arial"/>
          <w:b/>
          <w:bCs/>
        </w:rPr>
        <w:t xml:space="preserve"> </w:t>
      </w:r>
    </w:p>
    <w:p w14:paraId="16053B20" w14:textId="262B8395" w:rsidR="00EE69CA" w:rsidRDefault="00EE69CA" w:rsidP="001E110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Dues Increase</w:t>
      </w:r>
    </w:p>
    <w:p w14:paraId="1DF0614C" w14:textId="06785C9C" w:rsidR="003F11DD" w:rsidRDefault="004616FD" w:rsidP="003F11DD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would cost about $4,000-5,000/year/member </w:t>
      </w:r>
      <w:r w:rsidR="00057EDC">
        <w:rPr>
          <w:rFonts w:ascii="Arial" w:hAnsi="Arial" w:cs="Arial"/>
        </w:rPr>
        <w:t>to keep the balance able to pay JC SWCD</w:t>
      </w:r>
      <w:r w:rsidR="00963B0A">
        <w:rPr>
          <w:rFonts w:ascii="Arial" w:hAnsi="Arial" w:cs="Arial"/>
        </w:rPr>
        <w:t xml:space="preserve"> each year</w:t>
      </w:r>
      <w:r w:rsidR="00873EF2">
        <w:rPr>
          <w:rFonts w:ascii="Arial" w:hAnsi="Arial" w:cs="Arial"/>
        </w:rPr>
        <w:t xml:space="preserve"> (~$35,000) (with 2026 being an exception because of the increased needs for </w:t>
      </w:r>
      <w:r w:rsidR="0066188F">
        <w:rPr>
          <w:rFonts w:ascii="Arial" w:hAnsi="Arial" w:cs="Arial"/>
        </w:rPr>
        <w:t xml:space="preserve">MS4 requirements) </w:t>
      </w:r>
    </w:p>
    <w:p w14:paraId="6392C00A" w14:textId="0EA0DDB7" w:rsidR="00963B0A" w:rsidRPr="00625D4A" w:rsidRDefault="00057EDC" w:rsidP="00121910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</w:rPr>
      </w:pPr>
      <w:r w:rsidRPr="00625D4A">
        <w:rPr>
          <w:rFonts w:ascii="Arial" w:hAnsi="Arial" w:cs="Arial"/>
          <w:b/>
          <w:bCs/>
        </w:rPr>
        <w:t>Motion to increase dues to $5,000</w:t>
      </w:r>
      <w:r w:rsidR="00963B0A" w:rsidRPr="00625D4A">
        <w:rPr>
          <w:rFonts w:ascii="Arial" w:hAnsi="Arial" w:cs="Arial"/>
          <w:b/>
          <w:bCs/>
        </w:rPr>
        <w:t xml:space="preserve"> </w:t>
      </w:r>
      <w:r w:rsidR="0066188F" w:rsidRPr="00625D4A">
        <w:rPr>
          <w:rFonts w:ascii="Arial" w:hAnsi="Arial" w:cs="Arial"/>
          <w:b/>
          <w:bCs/>
        </w:rPr>
        <w:t xml:space="preserve">effective </w:t>
      </w:r>
      <w:r w:rsidR="00281DBA" w:rsidRPr="00625D4A">
        <w:rPr>
          <w:rFonts w:ascii="Arial" w:hAnsi="Arial" w:cs="Arial"/>
          <w:b/>
          <w:bCs/>
        </w:rPr>
        <w:t xml:space="preserve">for the next budget cycle </w:t>
      </w:r>
      <w:r w:rsidR="00625D4A" w:rsidRPr="00625D4A">
        <w:rPr>
          <w:rFonts w:ascii="Arial" w:hAnsi="Arial" w:cs="Arial"/>
          <w:b/>
          <w:bCs/>
        </w:rPr>
        <w:t>on</w:t>
      </w:r>
      <w:r w:rsidR="00281DBA" w:rsidRPr="00625D4A">
        <w:rPr>
          <w:rFonts w:ascii="Arial" w:hAnsi="Arial" w:cs="Arial"/>
          <w:b/>
          <w:bCs/>
        </w:rPr>
        <w:t xml:space="preserve"> June</w:t>
      </w:r>
      <w:r w:rsidR="00F32277" w:rsidRPr="00625D4A">
        <w:rPr>
          <w:rFonts w:ascii="Arial" w:hAnsi="Arial" w:cs="Arial"/>
          <w:b/>
          <w:bCs/>
        </w:rPr>
        <w:t xml:space="preserve"> 1,</w:t>
      </w:r>
      <w:r w:rsidR="00281DBA" w:rsidRPr="00625D4A">
        <w:rPr>
          <w:rFonts w:ascii="Arial" w:hAnsi="Arial" w:cs="Arial"/>
          <w:b/>
          <w:bCs/>
        </w:rPr>
        <w:t xml:space="preserve"> 2026 (villages) and January </w:t>
      </w:r>
      <w:r w:rsidR="00F32277" w:rsidRPr="00625D4A">
        <w:rPr>
          <w:rFonts w:ascii="Arial" w:hAnsi="Arial" w:cs="Arial"/>
          <w:b/>
          <w:bCs/>
        </w:rPr>
        <w:t xml:space="preserve">1, </w:t>
      </w:r>
      <w:r w:rsidR="00281DBA" w:rsidRPr="00625D4A">
        <w:rPr>
          <w:rFonts w:ascii="Arial" w:hAnsi="Arial" w:cs="Arial"/>
          <w:b/>
          <w:bCs/>
        </w:rPr>
        <w:t>2027 (</w:t>
      </w:r>
      <w:r w:rsidR="00F32277" w:rsidRPr="00625D4A">
        <w:rPr>
          <w:rFonts w:ascii="Arial" w:hAnsi="Arial" w:cs="Arial"/>
          <w:b/>
          <w:bCs/>
        </w:rPr>
        <w:t xml:space="preserve">for towns) </w:t>
      </w:r>
      <w:r w:rsidR="00963B0A" w:rsidRPr="00625D4A">
        <w:rPr>
          <w:rFonts w:ascii="Arial" w:hAnsi="Arial" w:cs="Arial"/>
          <w:b/>
          <w:bCs/>
        </w:rPr>
        <w:t>by Lee Carpenter</w:t>
      </w:r>
      <w:r w:rsidR="00F32277" w:rsidRPr="00625D4A">
        <w:rPr>
          <w:rFonts w:ascii="Arial" w:hAnsi="Arial" w:cs="Arial"/>
          <w:b/>
          <w:bCs/>
        </w:rPr>
        <w:t xml:space="preserve">. </w:t>
      </w:r>
    </w:p>
    <w:p w14:paraId="7C1A89EA" w14:textId="77777777" w:rsidR="00963B0A" w:rsidRPr="00625D4A" w:rsidRDefault="00963B0A" w:rsidP="00121910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</w:rPr>
      </w:pPr>
      <w:r w:rsidRPr="00625D4A">
        <w:rPr>
          <w:rFonts w:ascii="Arial" w:hAnsi="Arial" w:cs="Arial"/>
          <w:b/>
          <w:bCs/>
        </w:rPr>
        <w:t xml:space="preserve">Seconded by Mike Montigelli </w:t>
      </w:r>
    </w:p>
    <w:p w14:paraId="5A6D2965" w14:textId="18790FB2" w:rsidR="00976E56" w:rsidRDefault="00963B0A" w:rsidP="00975973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</w:rPr>
      </w:pPr>
      <w:r w:rsidRPr="00625D4A">
        <w:rPr>
          <w:rFonts w:ascii="Arial" w:hAnsi="Arial" w:cs="Arial"/>
          <w:b/>
          <w:bCs/>
        </w:rPr>
        <w:t>All in favor. Motion approved.</w:t>
      </w:r>
    </w:p>
    <w:p w14:paraId="17FF466B" w14:textId="77777777" w:rsidR="00975973" w:rsidRPr="00975973" w:rsidRDefault="00975973" w:rsidP="00975973">
      <w:pPr>
        <w:pStyle w:val="ListParagraph"/>
        <w:ind w:left="3240"/>
        <w:rPr>
          <w:rFonts w:ascii="Arial" w:hAnsi="Arial" w:cs="Arial"/>
          <w:b/>
          <w:bCs/>
        </w:rPr>
      </w:pPr>
    </w:p>
    <w:p w14:paraId="4A0531E7" w14:textId="35D3C2FF" w:rsidR="00F170F1" w:rsidRDefault="00DB5696" w:rsidP="00D12D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0CB">
        <w:rPr>
          <w:rFonts w:ascii="Arial" w:hAnsi="Arial" w:cs="Arial"/>
        </w:rPr>
        <w:t xml:space="preserve">Next meeting: </w:t>
      </w:r>
      <w:r w:rsidR="00976E56" w:rsidRPr="00976E56">
        <w:rPr>
          <w:rFonts w:ascii="Arial" w:hAnsi="Arial" w:cs="Arial"/>
          <w:b/>
          <w:bCs/>
        </w:rPr>
        <w:t xml:space="preserve">Wednesday, </w:t>
      </w:r>
      <w:r w:rsidR="00CE30E5" w:rsidRPr="00976E56">
        <w:rPr>
          <w:rFonts w:ascii="Arial" w:hAnsi="Arial" w:cs="Arial"/>
          <w:b/>
          <w:bCs/>
        </w:rPr>
        <w:t>May 20</w:t>
      </w:r>
      <w:r w:rsidR="00976E56" w:rsidRPr="00976E56">
        <w:rPr>
          <w:rFonts w:ascii="Arial" w:hAnsi="Arial" w:cs="Arial"/>
          <w:b/>
          <w:bCs/>
        </w:rPr>
        <w:t>, 2026</w:t>
      </w:r>
      <w:r w:rsidR="00976E56">
        <w:rPr>
          <w:rFonts w:ascii="Arial" w:hAnsi="Arial" w:cs="Arial"/>
          <w:b/>
          <w:bCs/>
        </w:rPr>
        <w:t>,</w:t>
      </w:r>
      <w:r w:rsidR="00976E56" w:rsidRPr="00976E56">
        <w:rPr>
          <w:rFonts w:ascii="Arial" w:hAnsi="Arial" w:cs="Arial"/>
          <w:b/>
          <w:bCs/>
        </w:rPr>
        <w:t xml:space="preserve"> at</w:t>
      </w:r>
      <w:r w:rsidR="00CE30E5" w:rsidRPr="00976E56">
        <w:rPr>
          <w:rFonts w:ascii="Arial" w:hAnsi="Arial" w:cs="Arial"/>
          <w:b/>
          <w:bCs/>
        </w:rPr>
        <w:t xml:space="preserve"> 1</w:t>
      </w:r>
      <w:r w:rsidR="00976E56" w:rsidRPr="00976E56">
        <w:rPr>
          <w:rFonts w:ascii="Arial" w:hAnsi="Arial" w:cs="Arial"/>
          <w:b/>
          <w:bCs/>
        </w:rPr>
        <w:t>:00</w:t>
      </w:r>
      <w:r w:rsidR="00CE30E5" w:rsidRPr="00976E56">
        <w:rPr>
          <w:rFonts w:ascii="Arial" w:hAnsi="Arial" w:cs="Arial"/>
          <w:b/>
          <w:bCs/>
        </w:rPr>
        <w:t xml:space="preserve"> pm </w:t>
      </w:r>
    </w:p>
    <w:p w14:paraId="5F72FDCD" w14:textId="77777777" w:rsidR="004F40CB" w:rsidRPr="004F40CB" w:rsidRDefault="004F40CB" w:rsidP="004F40CB">
      <w:pPr>
        <w:pStyle w:val="ListParagraph"/>
        <w:ind w:left="1080"/>
        <w:rPr>
          <w:rFonts w:ascii="Arial" w:hAnsi="Arial" w:cs="Arial"/>
        </w:rPr>
      </w:pPr>
    </w:p>
    <w:p w14:paraId="109D100D" w14:textId="677D67FD" w:rsidR="00A07DE5" w:rsidRDefault="00A07DE5" w:rsidP="009372B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105D1">
        <w:rPr>
          <w:rFonts w:ascii="Arial" w:hAnsi="Arial" w:cs="Arial"/>
        </w:rPr>
        <w:t>Adjournment</w:t>
      </w:r>
    </w:p>
    <w:p w14:paraId="0FC942C4" w14:textId="4C365D0A" w:rsidR="004F40CB" w:rsidRDefault="004F40CB" w:rsidP="004F40C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adjourn by David</w:t>
      </w:r>
      <w:r w:rsidR="00976E56">
        <w:rPr>
          <w:rFonts w:ascii="Arial" w:hAnsi="Arial" w:cs="Arial"/>
        </w:rPr>
        <w:t xml:space="preserve"> Leonard</w:t>
      </w:r>
      <w:r w:rsidR="00C27D64">
        <w:rPr>
          <w:rFonts w:ascii="Arial" w:hAnsi="Arial" w:cs="Arial"/>
        </w:rPr>
        <w:t>.</w:t>
      </w:r>
    </w:p>
    <w:p w14:paraId="5466DC2D" w14:textId="4705FFE2" w:rsidR="004F40CB" w:rsidRDefault="004F40CB" w:rsidP="004F40C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Seconded by Lee </w:t>
      </w:r>
      <w:r w:rsidR="00976E56">
        <w:rPr>
          <w:rFonts w:ascii="Arial" w:hAnsi="Arial" w:cs="Arial"/>
        </w:rPr>
        <w:t>Carpenter</w:t>
      </w:r>
      <w:r w:rsidR="00C27D64">
        <w:rPr>
          <w:rFonts w:ascii="Arial" w:hAnsi="Arial" w:cs="Arial"/>
        </w:rPr>
        <w:t>.</w:t>
      </w:r>
    </w:p>
    <w:p w14:paraId="37CA5D96" w14:textId="6581DB19" w:rsidR="004F40CB" w:rsidRPr="00A105D1" w:rsidRDefault="004F40CB" w:rsidP="004F40C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All in favor, motion carried. </w:t>
      </w:r>
    </w:p>
    <w:p w14:paraId="7E6D8ECA" w14:textId="54D94310" w:rsidR="00F847B4" w:rsidRPr="00A105D1" w:rsidRDefault="00F847B4" w:rsidP="006E0A18">
      <w:pPr>
        <w:spacing w:after="0"/>
        <w:jc w:val="center"/>
        <w:rPr>
          <w:rFonts w:ascii="Arial" w:hAnsi="Arial" w:cs="Arial"/>
          <w:b/>
        </w:rPr>
      </w:pPr>
    </w:p>
    <w:sectPr w:rsidR="00F847B4" w:rsidRPr="00A105D1" w:rsidSect="000862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9A58" w14:textId="77777777" w:rsidR="00D54545" w:rsidRDefault="00D54545" w:rsidP="005D1F3F">
      <w:pPr>
        <w:spacing w:after="0" w:line="240" w:lineRule="auto"/>
      </w:pPr>
      <w:r>
        <w:separator/>
      </w:r>
    </w:p>
  </w:endnote>
  <w:endnote w:type="continuationSeparator" w:id="0">
    <w:p w14:paraId="48BA8FB3" w14:textId="77777777" w:rsidR="00D54545" w:rsidRDefault="00D54545" w:rsidP="005D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0F3B" w14:textId="77777777" w:rsidR="00E33BF7" w:rsidRDefault="00E33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6899" w14:textId="100B2365" w:rsidR="00C14DF8" w:rsidRPr="005B4EA4" w:rsidRDefault="00C14DF8" w:rsidP="00C14DF8">
    <w:pPr>
      <w:pStyle w:val="Footer"/>
      <w:jc w:val="right"/>
      <w:rPr>
        <w:rFonts w:ascii="Arial" w:hAnsi="Arial" w:cs="Arial"/>
        <w:sz w:val="20"/>
        <w:szCs w:val="20"/>
      </w:rPr>
    </w:pPr>
    <w:r w:rsidRPr="005B4EA4">
      <w:rPr>
        <w:rFonts w:ascii="Arial" w:hAnsi="Arial" w:cs="Arial"/>
        <w:i/>
        <w:iCs/>
        <w:sz w:val="20"/>
        <w:szCs w:val="20"/>
      </w:rPr>
      <w:t xml:space="preserve">Roles: Chair – Patrick Connor, Vice Chair </w:t>
    </w:r>
    <w:r w:rsidR="000F1E22" w:rsidRPr="005B4EA4">
      <w:rPr>
        <w:rFonts w:ascii="Arial" w:hAnsi="Arial" w:cs="Arial"/>
        <w:i/>
        <w:iCs/>
        <w:sz w:val="20"/>
        <w:szCs w:val="20"/>
      </w:rPr>
      <w:t xml:space="preserve">– Lee Carpenter, Secretary </w:t>
    </w:r>
    <w:r w:rsidR="005B4EA4" w:rsidRPr="005B4EA4">
      <w:rPr>
        <w:rFonts w:ascii="Arial" w:hAnsi="Arial" w:cs="Arial"/>
        <w:i/>
        <w:iCs/>
        <w:sz w:val="20"/>
        <w:szCs w:val="20"/>
      </w:rPr>
      <w:t>–</w:t>
    </w:r>
    <w:r w:rsidR="000F1E22" w:rsidRPr="005B4EA4">
      <w:rPr>
        <w:rFonts w:ascii="Arial" w:hAnsi="Arial" w:cs="Arial"/>
        <w:i/>
        <w:iCs/>
        <w:sz w:val="20"/>
        <w:szCs w:val="20"/>
      </w:rPr>
      <w:t xml:space="preserve"> </w:t>
    </w:r>
    <w:r w:rsidR="005B4EA4" w:rsidRPr="005B4EA4">
      <w:rPr>
        <w:rFonts w:ascii="Arial" w:hAnsi="Arial" w:cs="Arial"/>
        <w:i/>
        <w:iCs/>
        <w:sz w:val="20"/>
        <w:szCs w:val="20"/>
      </w:rPr>
      <w:t>David Leonard</w:t>
    </w:r>
    <w:r w:rsidR="005B4EA4" w:rsidRPr="005B4EA4">
      <w:rPr>
        <w:rFonts w:ascii="Arial" w:hAnsi="Arial" w:cs="Arial"/>
        <w:sz w:val="20"/>
        <w:szCs w:val="20"/>
      </w:rPr>
      <w:t xml:space="preserve"> </w:t>
    </w:r>
    <w:r w:rsidR="005B4EA4" w:rsidRPr="005B4EA4">
      <w:rPr>
        <w:rFonts w:ascii="Arial" w:hAnsi="Arial" w:cs="Arial"/>
        <w:sz w:val="20"/>
        <w:szCs w:val="20"/>
      </w:rPr>
      <w:tab/>
    </w:r>
    <w:r w:rsidR="005B4EA4" w:rsidRPr="005B4EA4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820036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4EA4">
          <w:rPr>
            <w:rFonts w:ascii="Arial" w:hAnsi="Arial" w:cs="Arial"/>
            <w:sz w:val="20"/>
            <w:szCs w:val="20"/>
          </w:rPr>
          <w:fldChar w:fldCharType="begin"/>
        </w:r>
        <w:r w:rsidRPr="005B4EA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4EA4">
          <w:rPr>
            <w:rFonts w:ascii="Arial" w:hAnsi="Arial" w:cs="Arial"/>
            <w:sz w:val="20"/>
            <w:szCs w:val="20"/>
          </w:rPr>
          <w:fldChar w:fldCharType="separate"/>
        </w:r>
        <w:r w:rsidRPr="005B4EA4">
          <w:rPr>
            <w:rFonts w:ascii="Arial" w:hAnsi="Arial" w:cs="Arial"/>
            <w:noProof/>
            <w:sz w:val="20"/>
            <w:szCs w:val="20"/>
          </w:rPr>
          <w:t>2</w:t>
        </w:r>
        <w:r w:rsidRPr="005B4EA4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25D6" w14:textId="77777777" w:rsidR="00E33BF7" w:rsidRDefault="00E33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20F0" w14:textId="77777777" w:rsidR="00D54545" w:rsidRDefault="00D54545" w:rsidP="005D1F3F">
      <w:pPr>
        <w:spacing w:after="0" w:line="240" w:lineRule="auto"/>
      </w:pPr>
      <w:r>
        <w:separator/>
      </w:r>
    </w:p>
  </w:footnote>
  <w:footnote w:type="continuationSeparator" w:id="0">
    <w:p w14:paraId="727135E0" w14:textId="77777777" w:rsidR="00D54545" w:rsidRDefault="00D54545" w:rsidP="005D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CAC" w14:textId="77777777" w:rsidR="00E33BF7" w:rsidRDefault="00E33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4245"/>
      <w:docPartObj>
        <w:docPartGallery w:val="Watermarks"/>
        <w:docPartUnique/>
      </w:docPartObj>
    </w:sdtPr>
    <w:sdtContent>
      <w:p w14:paraId="3A646AAF" w14:textId="72BAC69B" w:rsidR="00E33BF7" w:rsidRDefault="00E33BF7">
        <w:pPr>
          <w:pStyle w:val="Header"/>
        </w:pPr>
        <w:r>
          <w:rPr>
            <w:noProof/>
          </w:rPr>
          <w:pict w14:anchorId="39D3F5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5FFF" w14:textId="77777777" w:rsidR="00E33BF7" w:rsidRDefault="00E33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A58"/>
    <w:multiLevelType w:val="hybridMultilevel"/>
    <w:tmpl w:val="DEFC275C"/>
    <w:lvl w:ilvl="0" w:tplc="4AB6A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A2CDB"/>
    <w:multiLevelType w:val="hybridMultilevel"/>
    <w:tmpl w:val="6E24D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F7D"/>
    <w:multiLevelType w:val="hybridMultilevel"/>
    <w:tmpl w:val="B282B9B2"/>
    <w:lvl w:ilvl="0" w:tplc="EAD6D9F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2472"/>
    <w:multiLevelType w:val="hybridMultilevel"/>
    <w:tmpl w:val="9C1E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59F2"/>
    <w:multiLevelType w:val="hybridMultilevel"/>
    <w:tmpl w:val="35600C10"/>
    <w:lvl w:ilvl="0" w:tplc="AD5AD2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33A3"/>
    <w:multiLevelType w:val="hybridMultilevel"/>
    <w:tmpl w:val="D43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B7607"/>
    <w:multiLevelType w:val="hybridMultilevel"/>
    <w:tmpl w:val="90BE5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38144B"/>
    <w:multiLevelType w:val="hybridMultilevel"/>
    <w:tmpl w:val="BAF614CC"/>
    <w:lvl w:ilvl="0" w:tplc="EAD6D9F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928908">
    <w:abstractNumId w:val="3"/>
  </w:num>
  <w:num w:numId="2" w16cid:durableId="2057510980">
    <w:abstractNumId w:val="0"/>
  </w:num>
  <w:num w:numId="3" w16cid:durableId="282149767">
    <w:abstractNumId w:val="5"/>
  </w:num>
  <w:num w:numId="4" w16cid:durableId="799148223">
    <w:abstractNumId w:val="6"/>
  </w:num>
  <w:num w:numId="5" w16cid:durableId="553659269">
    <w:abstractNumId w:val="4"/>
  </w:num>
  <w:num w:numId="6" w16cid:durableId="1177888896">
    <w:abstractNumId w:val="7"/>
  </w:num>
  <w:num w:numId="7" w16cid:durableId="1254321866">
    <w:abstractNumId w:val="2"/>
  </w:num>
  <w:num w:numId="8" w16cid:durableId="1851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A"/>
    <w:rsid w:val="00011A97"/>
    <w:rsid w:val="00013604"/>
    <w:rsid w:val="0001625D"/>
    <w:rsid w:val="000167B1"/>
    <w:rsid w:val="00026B07"/>
    <w:rsid w:val="00032AA1"/>
    <w:rsid w:val="00037804"/>
    <w:rsid w:val="00037D80"/>
    <w:rsid w:val="00046D9E"/>
    <w:rsid w:val="00055CD8"/>
    <w:rsid w:val="00057EDC"/>
    <w:rsid w:val="0006694D"/>
    <w:rsid w:val="00070214"/>
    <w:rsid w:val="00084AF7"/>
    <w:rsid w:val="000862DA"/>
    <w:rsid w:val="00087B94"/>
    <w:rsid w:val="00087D1E"/>
    <w:rsid w:val="000A0A32"/>
    <w:rsid w:val="000A7052"/>
    <w:rsid w:val="000A70EC"/>
    <w:rsid w:val="000B1F37"/>
    <w:rsid w:val="000C334E"/>
    <w:rsid w:val="000C3D2A"/>
    <w:rsid w:val="000D034B"/>
    <w:rsid w:val="000D60AD"/>
    <w:rsid w:val="000E4150"/>
    <w:rsid w:val="000F0297"/>
    <w:rsid w:val="000F0BB9"/>
    <w:rsid w:val="000F1E22"/>
    <w:rsid w:val="000F301A"/>
    <w:rsid w:val="000F357D"/>
    <w:rsid w:val="000F5E9B"/>
    <w:rsid w:val="00104686"/>
    <w:rsid w:val="001058FF"/>
    <w:rsid w:val="00107E79"/>
    <w:rsid w:val="00114606"/>
    <w:rsid w:val="00116A5F"/>
    <w:rsid w:val="0011762E"/>
    <w:rsid w:val="00121631"/>
    <w:rsid w:val="00121910"/>
    <w:rsid w:val="00126347"/>
    <w:rsid w:val="00130824"/>
    <w:rsid w:val="00130D85"/>
    <w:rsid w:val="00132BFE"/>
    <w:rsid w:val="001374F4"/>
    <w:rsid w:val="001505CD"/>
    <w:rsid w:val="00154149"/>
    <w:rsid w:val="00154250"/>
    <w:rsid w:val="00156F68"/>
    <w:rsid w:val="00157685"/>
    <w:rsid w:val="00166836"/>
    <w:rsid w:val="00175925"/>
    <w:rsid w:val="0018480F"/>
    <w:rsid w:val="001D3BD5"/>
    <w:rsid w:val="001D63A6"/>
    <w:rsid w:val="001E0549"/>
    <w:rsid w:val="001E110D"/>
    <w:rsid w:val="001E7BCC"/>
    <w:rsid w:val="001F21C5"/>
    <w:rsid w:val="001F3509"/>
    <w:rsid w:val="001F4124"/>
    <w:rsid w:val="001F74C1"/>
    <w:rsid w:val="002023F7"/>
    <w:rsid w:val="00205604"/>
    <w:rsid w:val="0020753D"/>
    <w:rsid w:val="002129A6"/>
    <w:rsid w:val="00214AA5"/>
    <w:rsid w:val="00222937"/>
    <w:rsid w:val="002338A3"/>
    <w:rsid w:val="0023603C"/>
    <w:rsid w:val="00246DAD"/>
    <w:rsid w:val="002612E3"/>
    <w:rsid w:val="00261BF2"/>
    <w:rsid w:val="00264E25"/>
    <w:rsid w:val="00273E60"/>
    <w:rsid w:val="00281DBA"/>
    <w:rsid w:val="00282A47"/>
    <w:rsid w:val="002854F7"/>
    <w:rsid w:val="00285F04"/>
    <w:rsid w:val="002869C4"/>
    <w:rsid w:val="00292380"/>
    <w:rsid w:val="002B20BC"/>
    <w:rsid w:val="002D172B"/>
    <w:rsid w:val="002D55A4"/>
    <w:rsid w:val="002E10B2"/>
    <w:rsid w:val="002E291C"/>
    <w:rsid w:val="002E73CD"/>
    <w:rsid w:val="002F145C"/>
    <w:rsid w:val="002F25AF"/>
    <w:rsid w:val="002F77F5"/>
    <w:rsid w:val="002F7B39"/>
    <w:rsid w:val="00301C0E"/>
    <w:rsid w:val="00305125"/>
    <w:rsid w:val="00305C96"/>
    <w:rsid w:val="0030624E"/>
    <w:rsid w:val="00307496"/>
    <w:rsid w:val="00310C8A"/>
    <w:rsid w:val="0031334C"/>
    <w:rsid w:val="00313ACC"/>
    <w:rsid w:val="003141F6"/>
    <w:rsid w:val="0031612B"/>
    <w:rsid w:val="003229D8"/>
    <w:rsid w:val="003273F2"/>
    <w:rsid w:val="003568AF"/>
    <w:rsid w:val="00360927"/>
    <w:rsid w:val="00364CA8"/>
    <w:rsid w:val="00366628"/>
    <w:rsid w:val="00396627"/>
    <w:rsid w:val="003A25C5"/>
    <w:rsid w:val="003A2F46"/>
    <w:rsid w:val="003A7BEF"/>
    <w:rsid w:val="003B2754"/>
    <w:rsid w:val="003B2FC1"/>
    <w:rsid w:val="003C34BE"/>
    <w:rsid w:val="003C484B"/>
    <w:rsid w:val="003D0827"/>
    <w:rsid w:val="003D76AE"/>
    <w:rsid w:val="003F11DD"/>
    <w:rsid w:val="003F14D9"/>
    <w:rsid w:val="003F2D04"/>
    <w:rsid w:val="003F3642"/>
    <w:rsid w:val="003F5582"/>
    <w:rsid w:val="00400D4A"/>
    <w:rsid w:val="004023F4"/>
    <w:rsid w:val="004116BB"/>
    <w:rsid w:val="004166F4"/>
    <w:rsid w:val="00417708"/>
    <w:rsid w:val="0043263A"/>
    <w:rsid w:val="00432DF3"/>
    <w:rsid w:val="004341D9"/>
    <w:rsid w:val="00441F4A"/>
    <w:rsid w:val="004427F7"/>
    <w:rsid w:val="0045031D"/>
    <w:rsid w:val="00454405"/>
    <w:rsid w:val="004579DE"/>
    <w:rsid w:val="00460FF7"/>
    <w:rsid w:val="004616FD"/>
    <w:rsid w:val="004645BE"/>
    <w:rsid w:val="00471B8F"/>
    <w:rsid w:val="004723BD"/>
    <w:rsid w:val="00491098"/>
    <w:rsid w:val="00496B63"/>
    <w:rsid w:val="004A4386"/>
    <w:rsid w:val="004A4A36"/>
    <w:rsid w:val="004B0F92"/>
    <w:rsid w:val="004B1791"/>
    <w:rsid w:val="004D0BF9"/>
    <w:rsid w:val="004D6E8A"/>
    <w:rsid w:val="004F1E6D"/>
    <w:rsid w:val="004F3152"/>
    <w:rsid w:val="004F40CB"/>
    <w:rsid w:val="004F4FB2"/>
    <w:rsid w:val="004F5362"/>
    <w:rsid w:val="004F7E3B"/>
    <w:rsid w:val="005011E3"/>
    <w:rsid w:val="00504E7B"/>
    <w:rsid w:val="0050766F"/>
    <w:rsid w:val="00512D9E"/>
    <w:rsid w:val="00513AE8"/>
    <w:rsid w:val="00520251"/>
    <w:rsid w:val="00523F0A"/>
    <w:rsid w:val="00527F84"/>
    <w:rsid w:val="00545138"/>
    <w:rsid w:val="005508CA"/>
    <w:rsid w:val="00550EEA"/>
    <w:rsid w:val="0055230F"/>
    <w:rsid w:val="0055565B"/>
    <w:rsid w:val="005620EB"/>
    <w:rsid w:val="00563B70"/>
    <w:rsid w:val="00585E74"/>
    <w:rsid w:val="00591C1C"/>
    <w:rsid w:val="005B281A"/>
    <w:rsid w:val="005B4EA4"/>
    <w:rsid w:val="005B51C1"/>
    <w:rsid w:val="005C5C18"/>
    <w:rsid w:val="005D05E2"/>
    <w:rsid w:val="005D1F3F"/>
    <w:rsid w:val="005E2420"/>
    <w:rsid w:val="005E3AB8"/>
    <w:rsid w:val="005E6772"/>
    <w:rsid w:val="005F0CCB"/>
    <w:rsid w:val="0060232A"/>
    <w:rsid w:val="00606EA6"/>
    <w:rsid w:val="0060710E"/>
    <w:rsid w:val="00617318"/>
    <w:rsid w:val="00622F0B"/>
    <w:rsid w:val="00625D4A"/>
    <w:rsid w:val="0062637D"/>
    <w:rsid w:val="00630859"/>
    <w:rsid w:val="00633386"/>
    <w:rsid w:val="00635418"/>
    <w:rsid w:val="0065131E"/>
    <w:rsid w:val="00656287"/>
    <w:rsid w:val="0066188F"/>
    <w:rsid w:val="006717A3"/>
    <w:rsid w:val="0067317D"/>
    <w:rsid w:val="00683495"/>
    <w:rsid w:val="00693C33"/>
    <w:rsid w:val="006B509B"/>
    <w:rsid w:val="006C1941"/>
    <w:rsid w:val="006C4FB5"/>
    <w:rsid w:val="006C5D62"/>
    <w:rsid w:val="006C60E7"/>
    <w:rsid w:val="006D1F47"/>
    <w:rsid w:val="006D49AE"/>
    <w:rsid w:val="006E0A18"/>
    <w:rsid w:val="006F1539"/>
    <w:rsid w:val="006F2C88"/>
    <w:rsid w:val="006F39F4"/>
    <w:rsid w:val="006F53F0"/>
    <w:rsid w:val="007077B3"/>
    <w:rsid w:val="00712ABF"/>
    <w:rsid w:val="00721044"/>
    <w:rsid w:val="00725DD8"/>
    <w:rsid w:val="007274DE"/>
    <w:rsid w:val="00734EE9"/>
    <w:rsid w:val="007371B4"/>
    <w:rsid w:val="0074093A"/>
    <w:rsid w:val="007446FC"/>
    <w:rsid w:val="00745045"/>
    <w:rsid w:val="007462F4"/>
    <w:rsid w:val="00746CE3"/>
    <w:rsid w:val="00754458"/>
    <w:rsid w:val="00754E00"/>
    <w:rsid w:val="00757E53"/>
    <w:rsid w:val="00760195"/>
    <w:rsid w:val="0076478E"/>
    <w:rsid w:val="00781E2A"/>
    <w:rsid w:val="00781F03"/>
    <w:rsid w:val="00784DDF"/>
    <w:rsid w:val="00785801"/>
    <w:rsid w:val="00790CD6"/>
    <w:rsid w:val="007937FC"/>
    <w:rsid w:val="007A06CF"/>
    <w:rsid w:val="007A4ABB"/>
    <w:rsid w:val="007B4D26"/>
    <w:rsid w:val="007B650A"/>
    <w:rsid w:val="007B74D7"/>
    <w:rsid w:val="007C15A9"/>
    <w:rsid w:val="007C73A9"/>
    <w:rsid w:val="007E3ACB"/>
    <w:rsid w:val="007E518F"/>
    <w:rsid w:val="007F0D88"/>
    <w:rsid w:val="007F23C8"/>
    <w:rsid w:val="007F3306"/>
    <w:rsid w:val="008063C4"/>
    <w:rsid w:val="0082201E"/>
    <w:rsid w:val="00823C64"/>
    <w:rsid w:val="00826217"/>
    <w:rsid w:val="00826C90"/>
    <w:rsid w:val="00833630"/>
    <w:rsid w:val="0083554D"/>
    <w:rsid w:val="00842EC4"/>
    <w:rsid w:val="0084675D"/>
    <w:rsid w:val="00846BB4"/>
    <w:rsid w:val="00847145"/>
    <w:rsid w:val="00855BE1"/>
    <w:rsid w:val="0085712A"/>
    <w:rsid w:val="0086231D"/>
    <w:rsid w:val="00863F70"/>
    <w:rsid w:val="00864105"/>
    <w:rsid w:val="00873D7B"/>
    <w:rsid w:val="00873EF2"/>
    <w:rsid w:val="00881919"/>
    <w:rsid w:val="00886833"/>
    <w:rsid w:val="00886FDF"/>
    <w:rsid w:val="008A2F21"/>
    <w:rsid w:val="008A48EB"/>
    <w:rsid w:val="008A6CA2"/>
    <w:rsid w:val="008A7355"/>
    <w:rsid w:val="008B4A13"/>
    <w:rsid w:val="008C4412"/>
    <w:rsid w:val="008C65D3"/>
    <w:rsid w:val="008D4F08"/>
    <w:rsid w:val="008E6D9A"/>
    <w:rsid w:val="008F0402"/>
    <w:rsid w:val="008F040E"/>
    <w:rsid w:val="008F2940"/>
    <w:rsid w:val="008F2EFD"/>
    <w:rsid w:val="008F6D28"/>
    <w:rsid w:val="009002CB"/>
    <w:rsid w:val="009012CD"/>
    <w:rsid w:val="00904FD7"/>
    <w:rsid w:val="009125C9"/>
    <w:rsid w:val="009128B5"/>
    <w:rsid w:val="00912F8E"/>
    <w:rsid w:val="009153CF"/>
    <w:rsid w:val="00922EC1"/>
    <w:rsid w:val="009238D6"/>
    <w:rsid w:val="00925AA7"/>
    <w:rsid w:val="009315DF"/>
    <w:rsid w:val="009318AD"/>
    <w:rsid w:val="009375D2"/>
    <w:rsid w:val="00942804"/>
    <w:rsid w:val="00944399"/>
    <w:rsid w:val="00951E2E"/>
    <w:rsid w:val="009527FB"/>
    <w:rsid w:val="00954F44"/>
    <w:rsid w:val="0096035E"/>
    <w:rsid w:val="00963B0A"/>
    <w:rsid w:val="00964983"/>
    <w:rsid w:val="00970991"/>
    <w:rsid w:val="009716E5"/>
    <w:rsid w:val="00974605"/>
    <w:rsid w:val="00975973"/>
    <w:rsid w:val="009761A7"/>
    <w:rsid w:val="00976371"/>
    <w:rsid w:val="009767CF"/>
    <w:rsid w:val="00976E56"/>
    <w:rsid w:val="00977E7F"/>
    <w:rsid w:val="00987105"/>
    <w:rsid w:val="00987315"/>
    <w:rsid w:val="00994BD8"/>
    <w:rsid w:val="009A24FF"/>
    <w:rsid w:val="009B0B09"/>
    <w:rsid w:val="009B38F6"/>
    <w:rsid w:val="009C384F"/>
    <w:rsid w:val="009D28D7"/>
    <w:rsid w:val="009D4D2C"/>
    <w:rsid w:val="009D4E21"/>
    <w:rsid w:val="009D665A"/>
    <w:rsid w:val="009E650E"/>
    <w:rsid w:val="009F21FA"/>
    <w:rsid w:val="00A00327"/>
    <w:rsid w:val="00A015AB"/>
    <w:rsid w:val="00A05C7B"/>
    <w:rsid w:val="00A07DE5"/>
    <w:rsid w:val="00A105D1"/>
    <w:rsid w:val="00A14EB3"/>
    <w:rsid w:val="00A15978"/>
    <w:rsid w:val="00A2108E"/>
    <w:rsid w:val="00A22C51"/>
    <w:rsid w:val="00A24192"/>
    <w:rsid w:val="00A2565F"/>
    <w:rsid w:val="00A27B9B"/>
    <w:rsid w:val="00A32843"/>
    <w:rsid w:val="00A3304E"/>
    <w:rsid w:val="00A33655"/>
    <w:rsid w:val="00A4230D"/>
    <w:rsid w:val="00A5244E"/>
    <w:rsid w:val="00A534A2"/>
    <w:rsid w:val="00A60A28"/>
    <w:rsid w:val="00A60DA5"/>
    <w:rsid w:val="00A6263C"/>
    <w:rsid w:val="00A65611"/>
    <w:rsid w:val="00A67E47"/>
    <w:rsid w:val="00A711AF"/>
    <w:rsid w:val="00A81112"/>
    <w:rsid w:val="00A82607"/>
    <w:rsid w:val="00A82CAD"/>
    <w:rsid w:val="00A8406D"/>
    <w:rsid w:val="00A85A7E"/>
    <w:rsid w:val="00A86532"/>
    <w:rsid w:val="00A86CE2"/>
    <w:rsid w:val="00AA0273"/>
    <w:rsid w:val="00AA2679"/>
    <w:rsid w:val="00AA3801"/>
    <w:rsid w:val="00AA7132"/>
    <w:rsid w:val="00AB7F7F"/>
    <w:rsid w:val="00AC1FB8"/>
    <w:rsid w:val="00AC563F"/>
    <w:rsid w:val="00AD0C9A"/>
    <w:rsid w:val="00AD68BA"/>
    <w:rsid w:val="00B01EC3"/>
    <w:rsid w:val="00B029E1"/>
    <w:rsid w:val="00B070FF"/>
    <w:rsid w:val="00B1236E"/>
    <w:rsid w:val="00B1414F"/>
    <w:rsid w:val="00B15209"/>
    <w:rsid w:val="00B25147"/>
    <w:rsid w:val="00B464F2"/>
    <w:rsid w:val="00B47B30"/>
    <w:rsid w:val="00B47C04"/>
    <w:rsid w:val="00B510E3"/>
    <w:rsid w:val="00B5156F"/>
    <w:rsid w:val="00B54D89"/>
    <w:rsid w:val="00B61695"/>
    <w:rsid w:val="00B6251B"/>
    <w:rsid w:val="00B82694"/>
    <w:rsid w:val="00B85479"/>
    <w:rsid w:val="00B86FCC"/>
    <w:rsid w:val="00B90C8D"/>
    <w:rsid w:val="00B92968"/>
    <w:rsid w:val="00B9608D"/>
    <w:rsid w:val="00B96E81"/>
    <w:rsid w:val="00BA24A1"/>
    <w:rsid w:val="00BA329D"/>
    <w:rsid w:val="00BA3CD8"/>
    <w:rsid w:val="00BA5401"/>
    <w:rsid w:val="00BA7A2F"/>
    <w:rsid w:val="00BB14A1"/>
    <w:rsid w:val="00BB295F"/>
    <w:rsid w:val="00BB546F"/>
    <w:rsid w:val="00BC4C4B"/>
    <w:rsid w:val="00BC4E8C"/>
    <w:rsid w:val="00BD4CC1"/>
    <w:rsid w:val="00BE2461"/>
    <w:rsid w:val="00BE3697"/>
    <w:rsid w:val="00BE5317"/>
    <w:rsid w:val="00BF16C9"/>
    <w:rsid w:val="00BF2F28"/>
    <w:rsid w:val="00BF3BE3"/>
    <w:rsid w:val="00BF4F52"/>
    <w:rsid w:val="00BF513C"/>
    <w:rsid w:val="00BF7FF9"/>
    <w:rsid w:val="00C02908"/>
    <w:rsid w:val="00C05186"/>
    <w:rsid w:val="00C14DF8"/>
    <w:rsid w:val="00C1508F"/>
    <w:rsid w:val="00C15763"/>
    <w:rsid w:val="00C15B77"/>
    <w:rsid w:val="00C15F7C"/>
    <w:rsid w:val="00C21E3B"/>
    <w:rsid w:val="00C222F3"/>
    <w:rsid w:val="00C27D64"/>
    <w:rsid w:val="00C307BA"/>
    <w:rsid w:val="00C353E1"/>
    <w:rsid w:val="00C35C05"/>
    <w:rsid w:val="00C365D6"/>
    <w:rsid w:val="00C40B99"/>
    <w:rsid w:val="00C42758"/>
    <w:rsid w:val="00C45A44"/>
    <w:rsid w:val="00C46A5B"/>
    <w:rsid w:val="00C50DFF"/>
    <w:rsid w:val="00C5350D"/>
    <w:rsid w:val="00C552C7"/>
    <w:rsid w:val="00C553B4"/>
    <w:rsid w:val="00C55D56"/>
    <w:rsid w:val="00C60359"/>
    <w:rsid w:val="00C60B19"/>
    <w:rsid w:val="00C726A6"/>
    <w:rsid w:val="00C7701F"/>
    <w:rsid w:val="00C801EC"/>
    <w:rsid w:val="00C8027F"/>
    <w:rsid w:val="00C830B6"/>
    <w:rsid w:val="00C8416E"/>
    <w:rsid w:val="00C85809"/>
    <w:rsid w:val="00C86D50"/>
    <w:rsid w:val="00C902F2"/>
    <w:rsid w:val="00C915F1"/>
    <w:rsid w:val="00CB034F"/>
    <w:rsid w:val="00CB1ADC"/>
    <w:rsid w:val="00CB3551"/>
    <w:rsid w:val="00CB372B"/>
    <w:rsid w:val="00CB4CB5"/>
    <w:rsid w:val="00CB4D80"/>
    <w:rsid w:val="00CC32A1"/>
    <w:rsid w:val="00CC6AA6"/>
    <w:rsid w:val="00CD1A2E"/>
    <w:rsid w:val="00CD3E60"/>
    <w:rsid w:val="00CE30E5"/>
    <w:rsid w:val="00CE506C"/>
    <w:rsid w:val="00CE560D"/>
    <w:rsid w:val="00CE6E0B"/>
    <w:rsid w:val="00CF4A42"/>
    <w:rsid w:val="00D023F7"/>
    <w:rsid w:val="00D04DFF"/>
    <w:rsid w:val="00D04F04"/>
    <w:rsid w:val="00D0601E"/>
    <w:rsid w:val="00D10E59"/>
    <w:rsid w:val="00D215E5"/>
    <w:rsid w:val="00D219FB"/>
    <w:rsid w:val="00D3152F"/>
    <w:rsid w:val="00D33D37"/>
    <w:rsid w:val="00D51ECF"/>
    <w:rsid w:val="00D53188"/>
    <w:rsid w:val="00D54545"/>
    <w:rsid w:val="00D54C35"/>
    <w:rsid w:val="00D55283"/>
    <w:rsid w:val="00D562BA"/>
    <w:rsid w:val="00D6355F"/>
    <w:rsid w:val="00D645F7"/>
    <w:rsid w:val="00D772BE"/>
    <w:rsid w:val="00D84066"/>
    <w:rsid w:val="00D84D95"/>
    <w:rsid w:val="00D8561A"/>
    <w:rsid w:val="00D90216"/>
    <w:rsid w:val="00DA10DE"/>
    <w:rsid w:val="00DA12AA"/>
    <w:rsid w:val="00DB0BE4"/>
    <w:rsid w:val="00DB5696"/>
    <w:rsid w:val="00DC0CE3"/>
    <w:rsid w:val="00DC46EA"/>
    <w:rsid w:val="00DD0BE7"/>
    <w:rsid w:val="00DD1A5B"/>
    <w:rsid w:val="00DD37FD"/>
    <w:rsid w:val="00DD6E13"/>
    <w:rsid w:val="00DE4D68"/>
    <w:rsid w:val="00DE4D71"/>
    <w:rsid w:val="00DE694D"/>
    <w:rsid w:val="00DF4355"/>
    <w:rsid w:val="00E017CA"/>
    <w:rsid w:val="00E04374"/>
    <w:rsid w:val="00E05496"/>
    <w:rsid w:val="00E07EC3"/>
    <w:rsid w:val="00E114AD"/>
    <w:rsid w:val="00E11C4A"/>
    <w:rsid w:val="00E21D01"/>
    <w:rsid w:val="00E32BC9"/>
    <w:rsid w:val="00E32FD3"/>
    <w:rsid w:val="00E33BF7"/>
    <w:rsid w:val="00E3475F"/>
    <w:rsid w:val="00E34F83"/>
    <w:rsid w:val="00E35937"/>
    <w:rsid w:val="00E45EE1"/>
    <w:rsid w:val="00E507E8"/>
    <w:rsid w:val="00E659C9"/>
    <w:rsid w:val="00E7620C"/>
    <w:rsid w:val="00E838E1"/>
    <w:rsid w:val="00E976AD"/>
    <w:rsid w:val="00E97E33"/>
    <w:rsid w:val="00EA23D8"/>
    <w:rsid w:val="00EA27D8"/>
    <w:rsid w:val="00EB2373"/>
    <w:rsid w:val="00EB6386"/>
    <w:rsid w:val="00EB7375"/>
    <w:rsid w:val="00EC1D7C"/>
    <w:rsid w:val="00EC2246"/>
    <w:rsid w:val="00ED061B"/>
    <w:rsid w:val="00ED17E3"/>
    <w:rsid w:val="00EE0093"/>
    <w:rsid w:val="00EE2701"/>
    <w:rsid w:val="00EE3117"/>
    <w:rsid w:val="00EE69CA"/>
    <w:rsid w:val="00F00FDE"/>
    <w:rsid w:val="00F12147"/>
    <w:rsid w:val="00F170F1"/>
    <w:rsid w:val="00F260DF"/>
    <w:rsid w:val="00F30804"/>
    <w:rsid w:val="00F32277"/>
    <w:rsid w:val="00F341D8"/>
    <w:rsid w:val="00F3544F"/>
    <w:rsid w:val="00F43FC3"/>
    <w:rsid w:val="00F44BA8"/>
    <w:rsid w:val="00F53273"/>
    <w:rsid w:val="00F53572"/>
    <w:rsid w:val="00F54784"/>
    <w:rsid w:val="00F54C1E"/>
    <w:rsid w:val="00F57635"/>
    <w:rsid w:val="00F61E42"/>
    <w:rsid w:val="00F70337"/>
    <w:rsid w:val="00F7077D"/>
    <w:rsid w:val="00F71443"/>
    <w:rsid w:val="00F73B22"/>
    <w:rsid w:val="00F76C54"/>
    <w:rsid w:val="00F770ED"/>
    <w:rsid w:val="00F808B6"/>
    <w:rsid w:val="00F847B4"/>
    <w:rsid w:val="00F85854"/>
    <w:rsid w:val="00F925C0"/>
    <w:rsid w:val="00FA0FC8"/>
    <w:rsid w:val="00FA1BFA"/>
    <w:rsid w:val="00FA4319"/>
    <w:rsid w:val="00FA680A"/>
    <w:rsid w:val="00FB36ED"/>
    <w:rsid w:val="00FB4058"/>
    <w:rsid w:val="00FC62D8"/>
    <w:rsid w:val="00FC71A5"/>
    <w:rsid w:val="00FD736C"/>
    <w:rsid w:val="00FE0378"/>
    <w:rsid w:val="09035474"/>
    <w:rsid w:val="1678AA13"/>
    <w:rsid w:val="25E6C06F"/>
    <w:rsid w:val="6E6B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D8EA4"/>
  <w15:docId w15:val="{703DFF83-E182-4B8A-9376-9A30120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281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tabs>
        <w:tab w:val="left" w:pos="9090"/>
      </w:tabs>
      <w:spacing w:after="0" w:line="240" w:lineRule="auto"/>
      <w:jc w:val="center"/>
    </w:pPr>
    <w:rPr>
      <w:rFonts w:ascii="Palatino" w:eastAsia="Times New Roman" w:hAnsi="Palatino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B281A"/>
    <w:rPr>
      <w:rFonts w:ascii="Palatino" w:eastAsia="Times New Roman" w:hAnsi="Palatino" w:cs="Times New Roman"/>
      <w:b/>
      <w:sz w:val="24"/>
      <w:szCs w:val="20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C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1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59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6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3F"/>
  </w:style>
  <w:style w:type="paragraph" w:styleId="Footer">
    <w:name w:val="footer"/>
    <w:basedOn w:val="Normal"/>
    <w:link w:val="FooterChar"/>
    <w:uiPriority w:val="99"/>
    <w:unhideWhenUsed/>
    <w:rsid w:val="005D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3F"/>
  </w:style>
  <w:style w:type="table" w:styleId="TableGrid">
    <w:name w:val="Table Grid"/>
    <w:basedOn w:val="TableNormal"/>
    <w:uiPriority w:val="59"/>
    <w:rsid w:val="00A0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(315)%20785-784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ublicWorks@watertown-ny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c.ny.gov/regulatory/guidance-and-policy-documents/water-guidance-docum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RS@JeffersonCountySWCD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ughill.org/wp-content/uploads/2026/01/2025-Black-River-Initiative-Newsletter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722274F98C74887A3CFFDE6D44B59" ma:contentTypeVersion="19" ma:contentTypeDescription="Create a new document." ma:contentTypeScope="" ma:versionID="f75bee38e4d6a088fc47d0f163223e78">
  <xsd:schema xmlns:xsd="http://www.w3.org/2001/XMLSchema" xmlns:xs="http://www.w3.org/2001/XMLSchema" xmlns:p="http://schemas.microsoft.com/office/2006/metadata/properties" xmlns:ns2="e385bee0-2b0b-4cf3-b4a6-99cb63095772" xmlns:ns3="9659b8ff-209a-4c56-b409-6d0b98106507" targetNamespace="http://schemas.microsoft.com/office/2006/metadata/properties" ma:root="true" ma:fieldsID="c3592aa41755e103c5f4213043bab4c1" ns2:_="" ns3:_="">
    <xsd:import namespace="e385bee0-2b0b-4cf3-b4a6-99cb63095772"/>
    <xsd:import namespace="9659b8ff-209a-4c56-b409-6d0b98106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bee0-2b0b-4cf3-b4a6-99cb63095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71aa43-2964-41cb-9d61-cd085e741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b8ff-209a-4c56-b409-6d0b98106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c5372c-ae72-461b-b915-1128e3f30cc1}" ma:internalName="TaxCatchAll" ma:showField="CatchAllData" ma:web="9659b8ff-209a-4c56-b409-6d0b98106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9b8ff-209a-4c56-b409-6d0b98106507" xsi:nil="true"/>
    <lcf76f155ced4ddcb4097134ff3c332f xmlns="e385bee0-2b0b-4cf3-b4a6-99cb63095772">
      <Terms xmlns="http://schemas.microsoft.com/office/infopath/2007/PartnerControls"/>
    </lcf76f155ced4ddcb4097134ff3c332f>
    <_dlc_DocId xmlns="9659b8ff-209a-4c56-b409-6d0b98106507">PUBLIC-2102554853-274255</_dlc_DocId>
    <_dlc_DocIdUrl xmlns="9659b8ff-209a-4c56-b409-6d0b98106507">
      <Url>https://nystughillcomm.sharepoint.com/_layouts/15/DocIdRedir.aspx?ID=PUBLIC-2102554853-274255</Url>
      <Description>PUBLIC-2102554853-274255</Description>
    </_dlc_DocIdUrl>
  </documentManagement>
</p:properties>
</file>

<file path=customXml/itemProps1.xml><?xml version="1.0" encoding="utf-8"?>
<ds:datastoreItem xmlns:ds="http://schemas.openxmlformats.org/officeDocument/2006/customXml" ds:itemID="{17FCA24C-AFE6-4069-AE7F-785B3C79A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3FB69-E378-4512-A8FB-1850A059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bee0-2b0b-4cf3-b4a6-99cb63095772"/>
    <ds:schemaRef ds:uri="9659b8ff-209a-4c56-b409-6d0b98106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879F2-2C46-4264-9B11-8471555F91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2F817F-DF10-4E1F-9043-91829126590C}">
  <ds:schemaRefs>
    <ds:schemaRef ds:uri="http://schemas.microsoft.com/office/2006/metadata/properties"/>
    <ds:schemaRef ds:uri="http://schemas.microsoft.com/office/infopath/2007/PartnerControls"/>
    <ds:schemaRef ds:uri="9659b8ff-209a-4c56-b409-6d0b98106507"/>
    <ds:schemaRef ds:uri="e385bee0-2b0b-4cf3-b4a6-99cb63095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Tug Hill Commission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Malinowski</dc:creator>
  <cp:keywords/>
  <dc:description/>
  <cp:lastModifiedBy>Sarah Trick</cp:lastModifiedBy>
  <cp:revision>55</cp:revision>
  <cp:lastPrinted>2026-02-12T13:04:00Z</cp:lastPrinted>
  <dcterms:created xsi:type="dcterms:W3CDTF">2026-02-19T19:12:00Z</dcterms:created>
  <dcterms:modified xsi:type="dcterms:W3CDTF">2026-02-27T14:14:00Z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0x010100B8B722274F98C74887A3CFFDE6D44B59</vt:lpwstr>
  </property>
  <property fmtid="{D5CDD505-2E9C-101B-9397-08002B2CF9AE}" pid="3" name="MediaServiceImageTags">
    <vt:lpwstr/>
  </property>
  <property fmtid="{D5CDD505-2E9C-101B-9397-08002B2CF9AE}" pid="4" name="GrammarlyDocumentId">
    <vt:lpwstr>4b4fab4414738590c011c495af0fafcdf67e42d1e87abbaa4e3c5178b03394fd</vt:lpwstr>
  </property>
  <property fmtid="{D5CDD505-2E9C-101B-9397-08002B2CF9AE}" pid="5" name="_dlc_DocIdItemGuid">
    <vt:lpwstr>e49ef0f8-9eee-4147-92eb-bd59cf77f4f9</vt:lpwstr>
  </property>
</Properties>
</file>