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814E" w14:textId="77777777" w:rsidR="00A07DE5" w:rsidRPr="005B281A" w:rsidRDefault="00A07DE5" w:rsidP="00A07DE5">
      <w:pPr>
        <w:jc w:val="center"/>
        <w:rPr>
          <w:b/>
          <w:smallCaps/>
          <w:sz w:val="28"/>
          <w:szCs w:val="28"/>
        </w:rPr>
      </w:pPr>
      <w:r w:rsidRPr="005B281A">
        <w:rPr>
          <w:b/>
          <w:smallCaps/>
          <w:sz w:val="28"/>
          <w:szCs w:val="28"/>
        </w:rPr>
        <w:t xml:space="preserve">Jefferson County </w:t>
      </w:r>
      <w:r>
        <w:rPr>
          <w:b/>
          <w:smallCaps/>
          <w:sz w:val="28"/>
          <w:szCs w:val="28"/>
        </w:rPr>
        <w:t>Stormwater Coalition</w:t>
      </w:r>
    </w:p>
    <w:p w14:paraId="19D44CF4" w14:textId="77777777" w:rsidR="00A07DE5" w:rsidRDefault="00A07DE5" w:rsidP="00A07DE5">
      <w:pPr>
        <w:spacing w:after="0"/>
        <w:jc w:val="center"/>
        <w:rPr>
          <w:i/>
        </w:rPr>
      </w:pPr>
      <w:r w:rsidRPr="005B281A">
        <w:rPr>
          <w:i/>
        </w:rPr>
        <w:t>Towns of</w:t>
      </w:r>
      <w:r>
        <w:rPr>
          <w:i/>
        </w:rPr>
        <w:t xml:space="preserve"> LeRay, Rutland, Watertown</w:t>
      </w:r>
    </w:p>
    <w:p w14:paraId="0098E84A" w14:textId="77777777" w:rsidR="00A07DE5" w:rsidRDefault="00A07DE5" w:rsidP="00A07DE5">
      <w:pPr>
        <w:spacing w:after="0"/>
        <w:jc w:val="center"/>
        <w:rPr>
          <w:i/>
        </w:rPr>
      </w:pPr>
      <w:r w:rsidRPr="005B281A">
        <w:rPr>
          <w:i/>
        </w:rPr>
        <w:t>Villages of Black River, Brownville, Carthage, West Carthage</w:t>
      </w:r>
    </w:p>
    <w:p w14:paraId="0514027A" w14:textId="77777777" w:rsidR="00A07DE5" w:rsidRDefault="00A07DE5" w:rsidP="00A07DE5">
      <w:pPr>
        <w:spacing w:after="0"/>
        <w:jc w:val="center"/>
        <w:rPr>
          <w:i/>
        </w:rPr>
      </w:pPr>
      <w:r w:rsidRPr="005B281A">
        <w:rPr>
          <w:i/>
        </w:rPr>
        <w:t>City of Watertown</w:t>
      </w:r>
    </w:p>
    <w:p w14:paraId="6BAFC082" w14:textId="77777777" w:rsidR="00A07DE5" w:rsidRDefault="00A07DE5" w:rsidP="00A07DE5">
      <w:pPr>
        <w:spacing w:after="0"/>
        <w:jc w:val="center"/>
        <w:rPr>
          <w:i/>
        </w:rPr>
      </w:pPr>
      <w:r>
        <w:rPr>
          <w:i/>
        </w:rPr>
        <w:t>Jefferson County</w:t>
      </w:r>
    </w:p>
    <w:p w14:paraId="50793DC9" w14:textId="77777777" w:rsidR="00A07DE5" w:rsidRPr="003C484B" w:rsidRDefault="00A07DE5" w:rsidP="00A07DE5">
      <w:pPr>
        <w:spacing w:after="0"/>
        <w:rPr>
          <w:i/>
          <w:sz w:val="16"/>
          <w:szCs w:val="16"/>
        </w:rPr>
      </w:pPr>
    </w:p>
    <w:p w14:paraId="56441AAA" w14:textId="178E3BB8" w:rsidR="00A07DE5" w:rsidRPr="005B281A" w:rsidRDefault="009F4DBF" w:rsidP="00A07DE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Draft Meeting Minutes</w:t>
      </w:r>
    </w:p>
    <w:p w14:paraId="0DBFD303" w14:textId="5C5DB2AE" w:rsidR="00A07DE5" w:rsidRDefault="00A07DE5" w:rsidP="00A07DE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Thursday,</w:t>
      </w:r>
      <w:r w:rsidR="009F21FA">
        <w:rPr>
          <w:sz w:val="24"/>
          <w:szCs w:val="24"/>
        </w:rPr>
        <w:t xml:space="preserve"> September 18</w:t>
      </w:r>
      <w:r>
        <w:rPr>
          <w:sz w:val="24"/>
          <w:szCs w:val="24"/>
        </w:rPr>
        <w:t>, 202</w:t>
      </w:r>
      <w:r w:rsidR="00A65611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="002F145C">
        <w:rPr>
          <w:sz w:val="24"/>
          <w:szCs w:val="24"/>
        </w:rPr>
        <w:t>1</w:t>
      </w:r>
      <w:r>
        <w:rPr>
          <w:sz w:val="24"/>
          <w:szCs w:val="24"/>
        </w:rPr>
        <w:t xml:space="preserve"> p.m.</w:t>
      </w:r>
    </w:p>
    <w:p w14:paraId="130ED91C" w14:textId="77777777" w:rsidR="00A07DE5" w:rsidRPr="003C484B" w:rsidRDefault="00A07DE5" w:rsidP="00A07DE5">
      <w:pPr>
        <w:jc w:val="center"/>
        <w:rPr>
          <w:sz w:val="16"/>
          <w:szCs w:val="16"/>
        </w:rPr>
      </w:pPr>
      <w:r>
        <w:rPr>
          <w:sz w:val="24"/>
          <w:szCs w:val="24"/>
        </w:rPr>
        <w:t>Village of Black River Office</w:t>
      </w:r>
    </w:p>
    <w:p w14:paraId="3BABB16F" w14:textId="77777777" w:rsidR="00A07DE5" w:rsidRDefault="00A07DE5" w:rsidP="00A07DE5">
      <w:pPr>
        <w:pStyle w:val="ListParagraph"/>
        <w:numPr>
          <w:ilvl w:val="0"/>
          <w:numId w:val="2"/>
        </w:numPr>
      </w:pPr>
      <w:r>
        <w:t>Roll Call</w:t>
      </w:r>
    </w:p>
    <w:p w14:paraId="7EE3954D" w14:textId="6396533C" w:rsidR="009A7029" w:rsidRPr="0052703B" w:rsidRDefault="009A7029" w:rsidP="009A7029">
      <w:pPr>
        <w:pStyle w:val="ListParagraph"/>
        <w:numPr>
          <w:ilvl w:val="1"/>
          <w:numId w:val="2"/>
        </w:numPr>
      </w:pPr>
      <w:r w:rsidRPr="00DA2DD6">
        <w:t xml:space="preserve">Village of Brownville </w:t>
      </w:r>
      <w:r w:rsidR="000A4C83">
        <w:t xml:space="preserve">– None </w:t>
      </w:r>
    </w:p>
    <w:p w14:paraId="7BE3A5C7" w14:textId="528FB810" w:rsidR="009A7029" w:rsidRPr="0052703B" w:rsidRDefault="009A7029" w:rsidP="009A7029">
      <w:pPr>
        <w:pStyle w:val="ListParagraph"/>
        <w:numPr>
          <w:ilvl w:val="1"/>
          <w:numId w:val="2"/>
        </w:numPr>
      </w:pPr>
      <w:r w:rsidRPr="0052703B">
        <w:t xml:space="preserve">Village of Black River </w:t>
      </w:r>
      <w:r w:rsidR="006B513E">
        <w:t xml:space="preserve">– None </w:t>
      </w:r>
    </w:p>
    <w:p w14:paraId="675BB867" w14:textId="5ED68124" w:rsidR="009A7029" w:rsidRPr="0052703B" w:rsidRDefault="009A7029" w:rsidP="009A7029">
      <w:pPr>
        <w:pStyle w:val="ListParagraph"/>
        <w:numPr>
          <w:ilvl w:val="1"/>
          <w:numId w:val="2"/>
        </w:numPr>
      </w:pPr>
      <w:r w:rsidRPr="0052703B">
        <w:t xml:space="preserve">Town of Rutland – </w:t>
      </w:r>
      <w:r w:rsidR="001F03D8">
        <w:t>None</w:t>
      </w:r>
    </w:p>
    <w:p w14:paraId="44BE4406" w14:textId="77777777" w:rsidR="009A7029" w:rsidRPr="0052703B" w:rsidRDefault="009A7029" w:rsidP="009A7029">
      <w:pPr>
        <w:pStyle w:val="ListParagraph"/>
        <w:numPr>
          <w:ilvl w:val="1"/>
          <w:numId w:val="2"/>
        </w:numPr>
      </w:pPr>
      <w:r w:rsidRPr="0052703B">
        <w:t>Town of LeRay – Lee Carpenter</w:t>
      </w:r>
    </w:p>
    <w:p w14:paraId="524476A4" w14:textId="77777777" w:rsidR="009A7029" w:rsidRPr="0052703B" w:rsidRDefault="009A7029" w:rsidP="009A7029">
      <w:pPr>
        <w:pStyle w:val="ListParagraph"/>
        <w:numPr>
          <w:ilvl w:val="1"/>
          <w:numId w:val="2"/>
        </w:numPr>
      </w:pPr>
      <w:r w:rsidRPr="0052703B">
        <w:t>Town of Watertown – Randy Vaas</w:t>
      </w:r>
    </w:p>
    <w:p w14:paraId="278850F7" w14:textId="77777777" w:rsidR="009A7029" w:rsidRPr="0052703B" w:rsidRDefault="009A7029" w:rsidP="009A7029">
      <w:pPr>
        <w:pStyle w:val="ListParagraph"/>
        <w:numPr>
          <w:ilvl w:val="1"/>
          <w:numId w:val="2"/>
        </w:numPr>
      </w:pPr>
      <w:r w:rsidRPr="0052703B">
        <w:t>Village of Carthage – None</w:t>
      </w:r>
    </w:p>
    <w:p w14:paraId="3396CFF9" w14:textId="35725571" w:rsidR="009A7029" w:rsidRPr="0052703B" w:rsidRDefault="009A7029" w:rsidP="009A7029">
      <w:pPr>
        <w:pStyle w:val="ListParagraph"/>
        <w:numPr>
          <w:ilvl w:val="1"/>
          <w:numId w:val="2"/>
        </w:numPr>
      </w:pPr>
      <w:r w:rsidRPr="0052703B">
        <w:t>Village of West Carthage –</w:t>
      </w:r>
      <w:r w:rsidR="00324374">
        <w:t xml:space="preserve"> Pete Crump</w:t>
      </w:r>
    </w:p>
    <w:p w14:paraId="3BB55ECC" w14:textId="40A12915" w:rsidR="009A7029" w:rsidRPr="0052703B" w:rsidRDefault="009A7029" w:rsidP="009A7029">
      <w:pPr>
        <w:pStyle w:val="ListParagraph"/>
        <w:numPr>
          <w:ilvl w:val="1"/>
          <w:numId w:val="2"/>
        </w:numPr>
      </w:pPr>
      <w:r w:rsidRPr="0052703B">
        <w:t>City of Watertown – Meredith Griffin, Aaron Harvil</w:t>
      </w:r>
      <w:r w:rsidR="00324374">
        <w:t>l</w:t>
      </w:r>
    </w:p>
    <w:p w14:paraId="38027BB2" w14:textId="6F70FC8B" w:rsidR="009A7029" w:rsidRPr="0052703B" w:rsidRDefault="009A7029" w:rsidP="009A7029">
      <w:pPr>
        <w:pStyle w:val="ListParagraph"/>
        <w:numPr>
          <w:ilvl w:val="1"/>
          <w:numId w:val="2"/>
        </w:numPr>
      </w:pPr>
      <w:r w:rsidRPr="0052703B">
        <w:t xml:space="preserve">Jefferson County – </w:t>
      </w:r>
      <w:r w:rsidR="00E25B69">
        <w:t xml:space="preserve">Andy </w:t>
      </w:r>
      <w:r w:rsidR="009028C8">
        <w:t>C</w:t>
      </w:r>
      <w:r w:rsidR="00E25B69">
        <w:t>rouse</w:t>
      </w:r>
      <w:r w:rsidR="0054644F">
        <w:t xml:space="preserve"> (Hwy)</w:t>
      </w:r>
      <w:r w:rsidR="00324374">
        <w:t>, Andy Nevin (Planning)</w:t>
      </w:r>
    </w:p>
    <w:p w14:paraId="52502F5C" w14:textId="78B12E26" w:rsidR="009A7029" w:rsidRPr="0052703B" w:rsidRDefault="009A7029" w:rsidP="009A7029">
      <w:pPr>
        <w:pStyle w:val="ListParagraph"/>
        <w:numPr>
          <w:ilvl w:val="1"/>
          <w:numId w:val="2"/>
        </w:numPr>
      </w:pPr>
      <w:r w:rsidRPr="0052703B">
        <w:t>Jefferson County SWCD – Sarah Trick, Justin Bach</w:t>
      </w:r>
    </w:p>
    <w:p w14:paraId="6935B223" w14:textId="0E643AE1" w:rsidR="009A7029" w:rsidRPr="0052703B" w:rsidRDefault="009A7029" w:rsidP="009A7029">
      <w:pPr>
        <w:pStyle w:val="ListParagraph"/>
        <w:numPr>
          <w:ilvl w:val="1"/>
          <w:numId w:val="2"/>
        </w:numPr>
      </w:pPr>
      <w:r w:rsidRPr="0052703B">
        <w:t>NYSDEC – Emily Fell</w:t>
      </w:r>
      <w:r w:rsidR="00C97285">
        <w:t xml:space="preserve">, </w:t>
      </w:r>
      <w:r w:rsidR="00E25B69">
        <w:t xml:space="preserve">Christina Chiapetta, </w:t>
      </w:r>
      <w:r w:rsidR="004A20F9">
        <w:t>Michelle N</w:t>
      </w:r>
      <w:r w:rsidR="00766A31">
        <w:t xml:space="preserve">owak, </w:t>
      </w:r>
      <w:r w:rsidR="00E25B69">
        <w:t xml:space="preserve">Brian Boyer, Gavin </w:t>
      </w:r>
      <w:r w:rsidR="00A42B77">
        <w:t>De</w:t>
      </w:r>
      <w:r w:rsidR="003254A9">
        <w:t>nison</w:t>
      </w:r>
      <w:r w:rsidR="00E25B69">
        <w:t xml:space="preserve">, Kate Smith, </w:t>
      </w:r>
      <w:r w:rsidR="000076E3">
        <w:t>Matt Duffany, Patrick Brown</w:t>
      </w:r>
    </w:p>
    <w:p w14:paraId="4BFFE120" w14:textId="5908C273" w:rsidR="009A7029" w:rsidRPr="0052703B" w:rsidRDefault="009A7029" w:rsidP="009A7029">
      <w:pPr>
        <w:pStyle w:val="ListParagraph"/>
        <w:numPr>
          <w:ilvl w:val="1"/>
          <w:numId w:val="2"/>
        </w:numPr>
      </w:pPr>
      <w:r w:rsidRPr="0052703B">
        <w:t>NYS Tug Hill Commission – Jillian Lee</w:t>
      </w:r>
    </w:p>
    <w:p w14:paraId="44C2B3E2" w14:textId="6BE3CEDE" w:rsidR="00A07DE5" w:rsidRDefault="000F34EF" w:rsidP="00A07DE5">
      <w:pPr>
        <w:pStyle w:val="ListParagraph"/>
        <w:ind w:left="1080"/>
      </w:pPr>
      <w:r>
        <w:t xml:space="preserve"> </w:t>
      </w:r>
    </w:p>
    <w:p w14:paraId="7C7BC6A8" w14:textId="02903850" w:rsidR="00A07DE5" w:rsidRDefault="00E44197" w:rsidP="00E44197">
      <w:pPr>
        <w:pStyle w:val="ListParagraph"/>
        <w:numPr>
          <w:ilvl w:val="0"/>
          <w:numId w:val="2"/>
        </w:numPr>
      </w:pPr>
      <w:r>
        <w:t>Call to Order 1:0</w:t>
      </w:r>
      <w:r w:rsidR="004573E8">
        <w:t>0</w:t>
      </w:r>
      <w:r>
        <w:t xml:space="preserve"> pm by </w:t>
      </w:r>
      <w:r w:rsidR="000A4C83">
        <w:t xml:space="preserve">Vice Chair Lee Carpenter </w:t>
      </w:r>
    </w:p>
    <w:p w14:paraId="338107E7" w14:textId="77777777" w:rsidR="00A07DE5" w:rsidRPr="003C484B" w:rsidRDefault="00A07DE5" w:rsidP="00A07DE5">
      <w:pPr>
        <w:pStyle w:val="ListParagraph"/>
        <w:rPr>
          <w:sz w:val="16"/>
          <w:szCs w:val="16"/>
        </w:rPr>
      </w:pPr>
    </w:p>
    <w:p w14:paraId="3909695F" w14:textId="77777777" w:rsidR="006B513E" w:rsidRDefault="00A07DE5" w:rsidP="006B513E">
      <w:pPr>
        <w:pStyle w:val="ListParagraph"/>
        <w:numPr>
          <w:ilvl w:val="0"/>
          <w:numId w:val="2"/>
        </w:numPr>
      </w:pPr>
      <w:r>
        <w:t xml:space="preserve">Approval of Minutes </w:t>
      </w:r>
      <w:proofErr w:type="gramStart"/>
      <w:r>
        <w:t>from</w:t>
      </w:r>
      <w:proofErr w:type="gramEnd"/>
      <w:r>
        <w:t xml:space="preserve"> </w:t>
      </w:r>
      <w:r w:rsidR="00E21D01">
        <w:t>June 26</w:t>
      </w:r>
      <w:r w:rsidR="00F30804">
        <w:t>, 2025</w:t>
      </w:r>
    </w:p>
    <w:p w14:paraId="721E630F" w14:textId="40D4A6A2" w:rsidR="00A07DE5" w:rsidRPr="006B513E" w:rsidRDefault="000E63AD" w:rsidP="006B513E">
      <w:pPr>
        <w:pStyle w:val="ListParagraph"/>
        <w:numPr>
          <w:ilvl w:val="1"/>
          <w:numId w:val="2"/>
        </w:numPr>
      </w:pPr>
      <w:r>
        <w:t xml:space="preserve">No </w:t>
      </w:r>
      <w:r w:rsidR="001F03D8">
        <w:t>quorum</w:t>
      </w:r>
      <w:r>
        <w:t xml:space="preserve"> </w:t>
      </w:r>
    </w:p>
    <w:p w14:paraId="2B753615" w14:textId="77777777" w:rsidR="000E63AD" w:rsidRPr="003C484B" w:rsidRDefault="000E63AD" w:rsidP="000E63AD">
      <w:pPr>
        <w:pStyle w:val="ListParagraph"/>
        <w:ind w:left="1800"/>
        <w:rPr>
          <w:sz w:val="16"/>
          <w:szCs w:val="16"/>
        </w:rPr>
      </w:pPr>
    </w:p>
    <w:p w14:paraId="24B422E5" w14:textId="619DAE12" w:rsidR="0055565B" w:rsidRDefault="00A07DE5" w:rsidP="00F170F1">
      <w:pPr>
        <w:pStyle w:val="ListParagraph"/>
        <w:numPr>
          <w:ilvl w:val="0"/>
          <w:numId w:val="2"/>
        </w:numPr>
      </w:pPr>
      <w:r>
        <w:t>Treasurer’s Report</w:t>
      </w:r>
    </w:p>
    <w:p w14:paraId="08F8E7E7" w14:textId="6713BFFF" w:rsidR="00EE3117" w:rsidRDefault="00EE3117" w:rsidP="0055565B">
      <w:pPr>
        <w:pStyle w:val="ListParagraph"/>
        <w:numPr>
          <w:ilvl w:val="1"/>
          <w:numId w:val="2"/>
        </w:numPr>
      </w:pPr>
      <w:r>
        <w:t xml:space="preserve">Village </w:t>
      </w:r>
      <w:r w:rsidR="00725DD8">
        <w:t xml:space="preserve">and city </w:t>
      </w:r>
      <w:r>
        <w:t xml:space="preserve">dues are due in </w:t>
      </w:r>
      <w:r w:rsidR="00725DD8">
        <w:t>August</w:t>
      </w:r>
      <w:r w:rsidR="00F7077D">
        <w:t xml:space="preserve">. </w:t>
      </w:r>
    </w:p>
    <w:p w14:paraId="3DD3E2A0" w14:textId="7B35FFFE" w:rsidR="000E63AD" w:rsidRDefault="000E63AD" w:rsidP="0055565B">
      <w:pPr>
        <w:pStyle w:val="ListParagraph"/>
        <w:numPr>
          <w:ilvl w:val="1"/>
          <w:numId w:val="2"/>
        </w:numPr>
      </w:pPr>
      <w:r>
        <w:t xml:space="preserve">$103,445.73 in account </w:t>
      </w:r>
    </w:p>
    <w:p w14:paraId="723C8862" w14:textId="2F2A1DFD" w:rsidR="00163CCF" w:rsidRDefault="00163CCF" w:rsidP="0055565B">
      <w:pPr>
        <w:pStyle w:val="ListParagraph"/>
        <w:numPr>
          <w:ilvl w:val="1"/>
          <w:numId w:val="2"/>
        </w:numPr>
      </w:pPr>
      <w:r>
        <w:t xml:space="preserve">Membership </w:t>
      </w:r>
      <w:r w:rsidR="006B513E">
        <w:t>dues:</w:t>
      </w:r>
      <w:r>
        <w:t xml:space="preserve"> invoices have been sent out</w:t>
      </w:r>
    </w:p>
    <w:p w14:paraId="3679FF79" w14:textId="3267BD4B" w:rsidR="00163CCF" w:rsidRDefault="006B513E" w:rsidP="0055565B">
      <w:pPr>
        <w:pStyle w:val="ListParagraph"/>
        <w:numPr>
          <w:ilvl w:val="1"/>
          <w:numId w:val="2"/>
        </w:numPr>
      </w:pPr>
      <w:r>
        <w:t xml:space="preserve">Request from the </w:t>
      </w:r>
      <w:r w:rsidR="00163CCF">
        <w:t>V</w:t>
      </w:r>
      <w:r>
        <w:t>/</w:t>
      </w:r>
      <w:r w:rsidR="00163CCF">
        <w:t>B</w:t>
      </w:r>
      <w:r w:rsidR="00EE5DC4">
        <w:t>rown</w:t>
      </w:r>
      <w:r w:rsidR="00163CCF">
        <w:t>ville</w:t>
      </w:r>
      <w:r>
        <w:t xml:space="preserve"> to be </w:t>
      </w:r>
      <w:r w:rsidR="00163CCF">
        <w:t xml:space="preserve">reimbursed $150 for </w:t>
      </w:r>
      <w:r>
        <w:t>the Black River Watershed Conference</w:t>
      </w:r>
      <w:r w:rsidR="00163CCF">
        <w:t xml:space="preserve"> registration </w:t>
      </w:r>
    </w:p>
    <w:p w14:paraId="10BA26FC" w14:textId="77777777" w:rsidR="00536109" w:rsidRPr="007222A4" w:rsidRDefault="00536109" w:rsidP="00536109">
      <w:pPr>
        <w:pStyle w:val="ListParagraph"/>
        <w:numPr>
          <w:ilvl w:val="2"/>
          <w:numId w:val="2"/>
        </w:numPr>
        <w:rPr>
          <w:b/>
          <w:bCs/>
        </w:rPr>
      </w:pPr>
      <w:r w:rsidRPr="007222A4">
        <w:rPr>
          <w:b/>
          <w:bCs/>
        </w:rPr>
        <w:t>Need to vote at next meeting</w:t>
      </w:r>
    </w:p>
    <w:p w14:paraId="1963F1C3" w14:textId="77777777" w:rsidR="00A07DE5" w:rsidRPr="003C484B" w:rsidRDefault="00A07DE5" w:rsidP="00A07DE5">
      <w:pPr>
        <w:pStyle w:val="ListParagraph"/>
        <w:rPr>
          <w:sz w:val="16"/>
          <w:szCs w:val="16"/>
        </w:rPr>
      </w:pPr>
    </w:p>
    <w:p w14:paraId="6B53F1D9" w14:textId="420A4B8C" w:rsidR="00EE5DC4" w:rsidRDefault="00A07DE5" w:rsidP="00EE5DC4">
      <w:pPr>
        <w:pStyle w:val="ListParagraph"/>
        <w:numPr>
          <w:ilvl w:val="0"/>
          <w:numId w:val="2"/>
        </w:numPr>
      </w:pPr>
      <w:r>
        <w:t xml:space="preserve">Correspondence/Report </w:t>
      </w:r>
      <w:proofErr w:type="gramStart"/>
      <w:r>
        <w:t>of</w:t>
      </w:r>
      <w:proofErr w:type="gramEnd"/>
      <w:r>
        <w:t xml:space="preserve"> Secretary</w:t>
      </w:r>
    </w:p>
    <w:p w14:paraId="6207A699" w14:textId="4C66492E" w:rsidR="00EE5DC4" w:rsidRDefault="00EE5DC4" w:rsidP="00EE5DC4">
      <w:pPr>
        <w:pStyle w:val="ListParagraph"/>
        <w:numPr>
          <w:ilvl w:val="1"/>
          <w:numId w:val="2"/>
        </w:numPr>
      </w:pPr>
      <w:r>
        <w:t>None</w:t>
      </w:r>
    </w:p>
    <w:p w14:paraId="3B7E760D" w14:textId="77777777" w:rsidR="00A07DE5" w:rsidRPr="006F2C88" w:rsidRDefault="00A07DE5" w:rsidP="00A07DE5">
      <w:pPr>
        <w:pStyle w:val="ListParagraph"/>
        <w:rPr>
          <w:sz w:val="16"/>
          <w:szCs w:val="16"/>
        </w:rPr>
      </w:pPr>
    </w:p>
    <w:p w14:paraId="7D83B785" w14:textId="77777777" w:rsidR="00A07DE5" w:rsidRDefault="00A07DE5" w:rsidP="00A07DE5">
      <w:pPr>
        <w:pStyle w:val="ListParagraph"/>
        <w:numPr>
          <w:ilvl w:val="0"/>
          <w:numId w:val="2"/>
        </w:numPr>
      </w:pPr>
      <w:r>
        <w:t>Report of Chairman</w:t>
      </w:r>
    </w:p>
    <w:p w14:paraId="56DE8815" w14:textId="334DB33B" w:rsidR="00EE5DC4" w:rsidRDefault="00EE5DC4" w:rsidP="00EE5DC4">
      <w:pPr>
        <w:pStyle w:val="ListParagraph"/>
        <w:numPr>
          <w:ilvl w:val="1"/>
          <w:numId w:val="2"/>
        </w:numPr>
      </w:pPr>
      <w:r>
        <w:t>None</w:t>
      </w:r>
    </w:p>
    <w:p w14:paraId="7BB032A4" w14:textId="77777777" w:rsidR="008E22A5" w:rsidRDefault="008E22A5" w:rsidP="008E22A5"/>
    <w:p w14:paraId="53C0A570" w14:textId="77777777" w:rsidR="008E22A5" w:rsidRDefault="008E22A5" w:rsidP="008E22A5"/>
    <w:p w14:paraId="4124719C" w14:textId="77777777" w:rsidR="00A07DE5" w:rsidRPr="003C484B" w:rsidRDefault="00A07DE5" w:rsidP="00A07DE5">
      <w:pPr>
        <w:pStyle w:val="ListParagraph"/>
        <w:ind w:left="1800"/>
        <w:rPr>
          <w:sz w:val="16"/>
          <w:szCs w:val="16"/>
        </w:rPr>
      </w:pPr>
    </w:p>
    <w:p w14:paraId="2E275719" w14:textId="77777777" w:rsidR="00A07DE5" w:rsidRDefault="00A07DE5" w:rsidP="00A07DE5">
      <w:pPr>
        <w:pStyle w:val="ListParagraph"/>
        <w:numPr>
          <w:ilvl w:val="0"/>
          <w:numId w:val="2"/>
        </w:numPr>
      </w:pPr>
      <w:r>
        <w:t xml:space="preserve">Report </w:t>
      </w:r>
      <w:proofErr w:type="gramStart"/>
      <w:r>
        <w:t>of</w:t>
      </w:r>
      <w:proofErr w:type="gramEnd"/>
      <w:r>
        <w:t xml:space="preserve"> Committees</w:t>
      </w:r>
    </w:p>
    <w:p w14:paraId="3645235D" w14:textId="3352419A" w:rsidR="00A07DE5" w:rsidRDefault="00A07DE5" w:rsidP="00A07DE5">
      <w:pPr>
        <w:pStyle w:val="ListParagraph"/>
        <w:numPr>
          <w:ilvl w:val="1"/>
          <w:numId w:val="2"/>
        </w:numPr>
      </w:pPr>
      <w:r>
        <w:t xml:space="preserve">Education/Outreach Committee </w:t>
      </w:r>
    </w:p>
    <w:p w14:paraId="75AB749A" w14:textId="3122388B" w:rsidR="00760195" w:rsidRDefault="00EE5DC4" w:rsidP="00760195">
      <w:pPr>
        <w:pStyle w:val="ListParagraph"/>
        <w:numPr>
          <w:ilvl w:val="2"/>
          <w:numId w:val="2"/>
        </w:numPr>
      </w:pPr>
      <w:r>
        <w:t>Great Lakes Program Report available</w:t>
      </w:r>
      <w:r w:rsidR="00B86510">
        <w:t xml:space="preserve">: </w:t>
      </w:r>
      <w:hyperlink r:id="rId9" w:history="1">
        <w:r w:rsidR="00B86510" w:rsidRPr="00677351">
          <w:rPr>
            <w:rStyle w:val="Hyperlink"/>
          </w:rPr>
          <w:t>https://dec.ny.gov/sites/default/files/2025-08/glraa.pdf</w:t>
        </w:r>
      </w:hyperlink>
      <w:r w:rsidR="00B86510">
        <w:t xml:space="preserve"> </w:t>
      </w:r>
    </w:p>
    <w:p w14:paraId="51E56E42" w14:textId="77777777" w:rsidR="003B2754" w:rsidRDefault="003B2754" w:rsidP="003B2754">
      <w:pPr>
        <w:pStyle w:val="ListParagraph"/>
        <w:ind w:left="2520"/>
      </w:pPr>
    </w:p>
    <w:p w14:paraId="78BA6265" w14:textId="512680B2" w:rsidR="00A07DE5" w:rsidRDefault="00A07DE5" w:rsidP="00A2565F">
      <w:pPr>
        <w:pStyle w:val="ListParagraph"/>
        <w:numPr>
          <w:ilvl w:val="0"/>
          <w:numId w:val="2"/>
        </w:numPr>
      </w:pPr>
      <w:r>
        <w:t>New Business</w:t>
      </w:r>
    </w:p>
    <w:p w14:paraId="2E70389D" w14:textId="77777777" w:rsidR="00E21D01" w:rsidRDefault="00E21D01" w:rsidP="00E21D01">
      <w:pPr>
        <w:pStyle w:val="ListParagraph"/>
        <w:numPr>
          <w:ilvl w:val="1"/>
          <w:numId w:val="2"/>
        </w:numPr>
      </w:pPr>
      <w:r w:rsidRPr="00E21D01">
        <w:t>MS4 mapping grant discussion</w:t>
      </w:r>
    </w:p>
    <w:p w14:paraId="4A242147" w14:textId="70D15905" w:rsidR="00A62DA7" w:rsidRDefault="008E22A5" w:rsidP="00A62DA7">
      <w:pPr>
        <w:pStyle w:val="ListParagraph"/>
        <w:numPr>
          <w:ilvl w:val="2"/>
          <w:numId w:val="2"/>
        </w:numPr>
      </w:pPr>
      <w:r>
        <w:t>JC SWCD a</w:t>
      </w:r>
      <w:r w:rsidR="00A62DA7">
        <w:t xml:space="preserve">pplied for </w:t>
      </w:r>
      <w:r w:rsidR="00640718">
        <w:t xml:space="preserve">the NYDEC </w:t>
      </w:r>
      <w:r w:rsidR="00A62DA7">
        <w:t>mapping grant</w:t>
      </w:r>
      <w:r w:rsidR="00640718">
        <w:t xml:space="preserve"> of</w:t>
      </w:r>
      <w:r w:rsidR="00A62DA7">
        <w:t xml:space="preserve"> $400,000</w:t>
      </w:r>
      <w:r w:rsidR="00CF5F98">
        <w:t xml:space="preserve">. </w:t>
      </w:r>
      <w:r>
        <w:t>They a</w:t>
      </w:r>
      <w:r w:rsidR="00CF5F98">
        <w:t xml:space="preserve">nticipate hearing back </w:t>
      </w:r>
      <w:r w:rsidR="007222A4">
        <w:t>from DEC by winter/early spring.</w:t>
      </w:r>
      <w:r w:rsidR="00CF5F98">
        <w:t xml:space="preserve"> </w:t>
      </w:r>
    </w:p>
    <w:p w14:paraId="6ECCCDD5" w14:textId="67C00A73" w:rsidR="00A62DA7" w:rsidRDefault="00A62DA7" w:rsidP="00A62DA7">
      <w:pPr>
        <w:pStyle w:val="ListParagraph"/>
        <w:numPr>
          <w:ilvl w:val="2"/>
          <w:numId w:val="2"/>
        </w:numPr>
      </w:pPr>
      <w:r>
        <w:t>If received, JC</w:t>
      </w:r>
      <w:r w:rsidR="00536109">
        <w:t xml:space="preserve"> </w:t>
      </w:r>
      <w:r>
        <w:t xml:space="preserve">SWCD wants to see if a committee should be formed to make decisions. </w:t>
      </w:r>
    </w:p>
    <w:p w14:paraId="3CEACD5E" w14:textId="270EFBDD" w:rsidR="00123CC3" w:rsidRDefault="00123CC3" w:rsidP="007222A4">
      <w:pPr>
        <w:pStyle w:val="ListParagraph"/>
        <w:numPr>
          <w:ilvl w:val="3"/>
          <w:numId w:val="2"/>
        </w:numPr>
        <w:rPr>
          <w:b/>
          <w:bCs/>
        </w:rPr>
      </w:pPr>
      <w:r w:rsidRPr="007222A4">
        <w:rPr>
          <w:b/>
          <w:bCs/>
        </w:rPr>
        <w:t>Need to vote at next meeting</w:t>
      </w:r>
    </w:p>
    <w:p w14:paraId="2D7B237A" w14:textId="77777777" w:rsidR="00D52028" w:rsidRPr="007222A4" w:rsidRDefault="00D52028" w:rsidP="00D52028">
      <w:pPr>
        <w:pStyle w:val="ListParagraph"/>
        <w:ind w:left="3240"/>
        <w:rPr>
          <w:b/>
          <w:bCs/>
        </w:rPr>
      </w:pPr>
    </w:p>
    <w:p w14:paraId="5F59D4DB" w14:textId="77777777" w:rsidR="00F54C1E" w:rsidRDefault="00F54C1E" w:rsidP="00F54C1E">
      <w:pPr>
        <w:pStyle w:val="ListParagraph"/>
        <w:numPr>
          <w:ilvl w:val="1"/>
          <w:numId w:val="2"/>
        </w:numPr>
      </w:pPr>
      <w:r>
        <w:t>MS4 Policies</w:t>
      </w:r>
    </w:p>
    <w:p w14:paraId="7E08C030" w14:textId="69B85320" w:rsidR="00F54C1E" w:rsidRDefault="00F54C1E" w:rsidP="00F54C1E">
      <w:pPr>
        <w:pStyle w:val="ListParagraph"/>
        <w:numPr>
          <w:ilvl w:val="2"/>
          <w:numId w:val="2"/>
        </w:numPr>
      </w:pPr>
      <w:r>
        <w:t>Illicit Discharge Track-Down and Elimination Programs</w:t>
      </w:r>
    </w:p>
    <w:p w14:paraId="6CA5213A" w14:textId="5E3E7178" w:rsidR="009375D2" w:rsidRDefault="009375D2" w:rsidP="001003AB">
      <w:pPr>
        <w:pStyle w:val="ListParagraph"/>
        <w:numPr>
          <w:ilvl w:val="2"/>
          <w:numId w:val="2"/>
        </w:numPr>
      </w:pPr>
      <w:r>
        <w:t>Monitoring Location Inspection and Sampling Program</w:t>
      </w:r>
    </w:p>
    <w:p w14:paraId="57F2D9DA" w14:textId="77777777" w:rsidR="007222A4" w:rsidRDefault="00123CC3" w:rsidP="007222A4">
      <w:pPr>
        <w:pStyle w:val="ListParagraph"/>
        <w:numPr>
          <w:ilvl w:val="3"/>
          <w:numId w:val="2"/>
        </w:numPr>
      </w:pPr>
      <w:r>
        <w:t xml:space="preserve">These two policies are required. </w:t>
      </w:r>
    </w:p>
    <w:p w14:paraId="477F63A8" w14:textId="233589C4" w:rsidR="00123CC3" w:rsidRDefault="00123CC3" w:rsidP="007222A4">
      <w:pPr>
        <w:pStyle w:val="ListParagraph"/>
        <w:numPr>
          <w:ilvl w:val="3"/>
          <w:numId w:val="2"/>
        </w:numPr>
        <w:rPr>
          <w:b/>
          <w:bCs/>
        </w:rPr>
      </w:pPr>
      <w:r w:rsidRPr="007222A4">
        <w:rPr>
          <w:b/>
          <w:bCs/>
        </w:rPr>
        <w:t xml:space="preserve">Need a motion to approve the policies at the next meeting. </w:t>
      </w:r>
    </w:p>
    <w:p w14:paraId="4D75A847" w14:textId="77777777" w:rsidR="00D52028" w:rsidRPr="007222A4" w:rsidRDefault="00D52028" w:rsidP="00D52028">
      <w:pPr>
        <w:pStyle w:val="ListParagraph"/>
        <w:ind w:left="3240"/>
        <w:rPr>
          <w:b/>
          <w:bCs/>
        </w:rPr>
      </w:pPr>
    </w:p>
    <w:p w14:paraId="71142958" w14:textId="77777777" w:rsidR="00E21D01" w:rsidRDefault="00E21D01" w:rsidP="00E21D01">
      <w:pPr>
        <w:pStyle w:val="ListParagraph"/>
        <w:numPr>
          <w:ilvl w:val="1"/>
          <w:numId w:val="2"/>
        </w:numPr>
      </w:pPr>
      <w:r w:rsidRPr="00E21D01">
        <w:t>Coalition agreement signature policy change</w:t>
      </w:r>
    </w:p>
    <w:p w14:paraId="2A6221A8" w14:textId="77777777" w:rsidR="007222A4" w:rsidRDefault="007222A4" w:rsidP="007222A4">
      <w:pPr>
        <w:pStyle w:val="ListParagraph"/>
        <w:numPr>
          <w:ilvl w:val="2"/>
          <w:numId w:val="2"/>
        </w:numPr>
        <w:rPr>
          <w:b/>
          <w:bCs/>
        </w:rPr>
      </w:pPr>
      <w:r w:rsidRPr="007222A4">
        <w:rPr>
          <w:b/>
          <w:bCs/>
        </w:rPr>
        <w:t xml:space="preserve">Need a motion to approve the policies at the next meeting. </w:t>
      </w:r>
    </w:p>
    <w:p w14:paraId="74B2F462" w14:textId="77777777" w:rsidR="00D52028" w:rsidRPr="007222A4" w:rsidRDefault="00D52028" w:rsidP="00D52028">
      <w:pPr>
        <w:pStyle w:val="ListParagraph"/>
        <w:ind w:left="2520"/>
        <w:rPr>
          <w:b/>
          <w:bCs/>
        </w:rPr>
      </w:pPr>
    </w:p>
    <w:p w14:paraId="2D82FFE5" w14:textId="77777777" w:rsidR="00E21D01" w:rsidRDefault="00E21D01" w:rsidP="00E21D01">
      <w:pPr>
        <w:pStyle w:val="ListParagraph"/>
        <w:numPr>
          <w:ilvl w:val="1"/>
          <w:numId w:val="2"/>
        </w:numPr>
      </w:pPr>
      <w:r w:rsidRPr="00E21D01">
        <w:t>Interim report signatures needed</w:t>
      </w:r>
    </w:p>
    <w:p w14:paraId="45A41619" w14:textId="30CE5754" w:rsidR="007D4205" w:rsidRDefault="007D4205" w:rsidP="007D4205">
      <w:pPr>
        <w:pStyle w:val="ListParagraph"/>
        <w:numPr>
          <w:ilvl w:val="2"/>
          <w:numId w:val="2"/>
        </w:numPr>
        <w:rPr>
          <w:b/>
          <w:bCs/>
        </w:rPr>
      </w:pPr>
      <w:r w:rsidRPr="007222A4">
        <w:rPr>
          <w:b/>
          <w:bCs/>
        </w:rPr>
        <w:t xml:space="preserve">Carthage, West Carthage, and Jefferson County </w:t>
      </w:r>
    </w:p>
    <w:p w14:paraId="5AEB16CE" w14:textId="77777777" w:rsidR="00D52028" w:rsidRPr="007222A4" w:rsidRDefault="00D52028" w:rsidP="00D52028">
      <w:pPr>
        <w:pStyle w:val="ListParagraph"/>
        <w:ind w:left="2520"/>
        <w:rPr>
          <w:b/>
          <w:bCs/>
        </w:rPr>
      </w:pPr>
    </w:p>
    <w:p w14:paraId="585A6247" w14:textId="039EDABF" w:rsidR="00366628" w:rsidRPr="008C69D4" w:rsidRDefault="00E21D01" w:rsidP="009E080C">
      <w:pPr>
        <w:pStyle w:val="ListParagraph"/>
        <w:numPr>
          <w:ilvl w:val="1"/>
          <w:numId w:val="2"/>
        </w:numPr>
        <w:rPr>
          <w:rFonts w:cstheme="minorHAnsi"/>
        </w:rPr>
      </w:pPr>
      <w:r>
        <w:t>DEC presentation on MS4</w:t>
      </w:r>
      <w:r w:rsidR="009F21FA">
        <w:t xml:space="preserve"> information</w:t>
      </w:r>
      <w:r w:rsidR="00922EC1">
        <w:t xml:space="preserve"> by </w:t>
      </w:r>
      <w:r w:rsidR="00922EC1" w:rsidRPr="00922EC1">
        <w:t>Christina Chiappetta</w:t>
      </w:r>
      <w:r w:rsidR="0050766F">
        <w:t xml:space="preserve"> (</w:t>
      </w:r>
      <w:r w:rsidR="0050766F" w:rsidRPr="0050766F">
        <w:t>Environmental Program Specialist II</w:t>
      </w:r>
      <w:r w:rsidR="0050766F">
        <w:t xml:space="preserve">, </w:t>
      </w:r>
      <w:r w:rsidR="0050766F" w:rsidRPr="003B2754">
        <w:t>N</w:t>
      </w:r>
      <w:r w:rsidR="0050766F" w:rsidRPr="0050766F">
        <w:t>ew York State Department of Environmental Conservation</w:t>
      </w:r>
      <w:r w:rsidR="0050766F" w:rsidRPr="003B2754">
        <w:t xml:space="preserve">, </w:t>
      </w:r>
      <w:r w:rsidR="0050766F" w:rsidRPr="0050766F">
        <w:t>Division of Water</w:t>
      </w:r>
      <w:r w:rsidR="0050766F" w:rsidRPr="003B2754">
        <w:t xml:space="preserve">, </w:t>
      </w:r>
      <w:r w:rsidR="0050766F" w:rsidRPr="0050766F">
        <w:t>Bureau of Water Permits</w:t>
      </w:r>
      <w:r w:rsidR="0050766F" w:rsidRPr="003B2754">
        <w:t>)</w:t>
      </w:r>
    </w:p>
    <w:p w14:paraId="68CE4264" w14:textId="5A09865F" w:rsidR="008C69D4" w:rsidRPr="00D52028" w:rsidRDefault="007B5AB5" w:rsidP="008C69D4">
      <w:pPr>
        <w:pStyle w:val="ListParagraph"/>
        <w:numPr>
          <w:ilvl w:val="2"/>
          <w:numId w:val="2"/>
        </w:numPr>
        <w:rPr>
          <w:rFonts w:cstheme="minorHAnsi"/>
          <w:b/>
          <w:bCs/>
        </w:rPr>
      </w:pPr>
      <w:r w:rsidRPr="00D52028">
        <w:rPr>
          <w:b/>
          <w:bCs/>
        </w:rPr>
        <w:t xml:space="preserve">The </w:t>
      </w:r>
      <w:r w:rsidR="008C69D4" w:rsidRPr="00D52028">
        <w:rPr>
          <w:b/>
          <w:bCs/>
        </w:rPr>
        <w:t xml:space="preserve">PowerPoint presentation is available </w:t>
      </w:r>
      <w:r w:rsidR="008640DB" w:rsidRPr="00D52028">
        <w:rPr>
          <w:b/>
          <w:bCs/>
        </w:rPr>
        <w:t>in the</w:t>
      </w:r>
      <w:r w:rsidR="002B0774">
        <w:rPr>
          <w:b/>
          <w:bCs/>
        </w:rPr>
        <w:t xml:space="preserve"> meeting minutes</w:t>
      </w:r>
      <w:r w:rsidR="008640DB" w:rsidRPr="00D52028">
        <w:rPr>
          <w:b/>
          <w:bCs/>
        </w:rPr>
        <w:t xml:space="preserve"> email</w:t>
      </w:r>
      <w:r w:rsidR="00D52028" w:rsidRPr="00D52028">
        <w:rPr>
          <w:b/>
          <w:bCs/>
        </w:rPr>
        <w:t>.</w:t>
      </w:r>
    </w:p>
    <w:p w14:paraId="4AFEF7C8" w14:textId="4BC45009" w:rsidR="007B5AB5" w:rsidRPr="00950385" w:rsidRDefault="007B5AB5" w:rsidP="008C69D4">
      <w:pPr>
        <w:pStyle w:val="ListParagraph"/>
        <w:numPr>
          <w:ilvl w:val="2"/>
          <w:numId w:val="2"/>
        </w:numPr>
        <w:rPr>
          <w:rFonts w:cstheme="minorHAnsi"/>
        </w:rPr>
      </w:pPr>
      <w:r>
        <w:t xml:space="preserve">Other </w:t>
      </w:r>
      <w:proofErr w:type="gramStart"/>
      <w:r>
        <w:t>training</w:t>
      </w:r>
      <w:proofErr w:type="gramEnd"/>
      <w:r>
        <w:t xml:space="preserve"> is available online as well.</w:t>
      </w:r>
    </w:p>
    <w:p w14:paraId="2352856B" w14:textId="6DE3DD6D" w:rsidR="00950385" w:rsidRPr="000A6CE2" w:rsidRDefault="00950385" w:rsidP="008C69D4">
      <w:pPr>
        <w:pStyle w:val="ListParagraph"/>
        <w:numPr>
          <w:ilvl w:val="2"/>
          <w:numId w:val="2"/>
        </w:numPr>
        <w:rPr>
          <w:rFonts w:cstheme="minorHAnsi"/>
        </w:rPr>
      </w:pPr>
      <w:r>
        <w:t xml:space="preserve">The Fact Sheets on the MS4 website </w:t>
      </w:r>
      <w:r w:rsidR="00494CDD">
        <w:t xml:space="preserve">contain helpful information. </w:t>
      </w:r>
    </w:p>
    <w:p w14:paraId="00DB0B09" w14:textId="77777777" w:rsidR="00416CF5" w:rsidRPr="00416CF5" w:rsidRDefault="00416CF5" w:rsidP="00416CF5">
      <w:pPr>
        <w:pStyle w:val="ListParagraph"/>
        <w:numPr>
          <w:ilvl w:val="2"/>
          <w:numId w:val="2"/>
        </w:numPr>
        <w:rPr>
          <w:rFonts w:cstheme="minorHAnsi"/>
        </w:rPr>
      </w:pPr>
      <w:r w:rsidRPr="00416CF5">
        <w:rPr>
          <w:rFonts w:cstheme="minorHAnsi"/>
        </w:rPr>
        <w:t>Links to Webpages:</w:t>
      </w:r>
    </w:p>
    <w:p w14:paraId="6E42F7A9" w14:textId="7FB877F1" w:rsidR="00416CF5" w:rsidRPr="00416CF5" w:rsidRDefault="00416CF5" w:rsidP="00416CF5">
      <w:pPr>
        <w:pStyle w:val="ListParagraph"/>
        <w:numPr>
          <w:ilvl w:val="3"/>
          <w:numId w:val="2"/>
        </w:numPr>
        <w:rPr>
          <w:rFonts w:cstheme="minorHAnsi"/>
        </w:rPr>
      </w:pPr>
      <w:r w:rsidRPr="00416CF5">
        <w:rPr>
          <w:rFonts w:cstheme="minorHAnsi"/>
        </w:rPr>
        <w:t>Permit Page:</w:t>
      </w:r>
      <w:r>
        <w:rPr>
          <w:rFonts w:cstheme="minorHAnsi"/>
        </w:rPr>
        <w:t xml:space="preserve"> </w:t>
      </w:r>
      <w:hyperlink r:id="rId10" w:history="1">
        <w:r w:rsidRPr="00677351">
          <w:rPr>
            <w:rStyle w:val="Hyperlink"/>
            <w:rFonts w:cstheme="minorHAnsi"/>
          </w:rPr>
          <w:t>https://dec.ny.gov/environmental-protection/water/water-quality/stormwater/ms4-permit-forms</w:t>
        </w:r>
      </w:hyperlink>
      <w:r>
        <w:rPr>
          <w:rFonts w:cstheme="minorHAnsi"/>
        </w:rPr>
        <w:t xml:space="preserve"> </w:t>
      </w:r>
    </w:p>
    <w:p w14:paraId="6763D8B0" w14:textId="77777777" w:rsidR="00416CF5" w:rsidRDefault="00416CF5" w:rsidP="00416CF5">
      <w:pPr>
        <w:pStyle w:val="ListParagraph"/>
        <w:numPr>
          <w:ilvl w:val="3"/>
          <w:numId w:val="2"/>
        </w:numPr>
        <w:rPr>
          <w:rFonts w:cstheme="minorHAnsi"/>
        </w:rPr>
      </w:pPr>
      <w:r w:rsidRPr="00416CF5">
        <w:rPr>
          <w:rFonts w:cstheme="minorHAnsi"/>
        </w:rPr>
        <w:t xml:space="preserve">Toolbox: </w:t>
      </w:r>
      <w:hyperlink r:id="rId11" w:history="1">
        <w:r w:rsidRPr="00677351">
          <w:rPr>
            <w:rStyle w:val="Hyperlink"/>
            <w:rFonts w:cstheme="minorHAnsi"/>
          </w:rPr>
          <w:t>https://dec.ny.gov/environmental-protection/water/water-quality/stormwater/ms4-toolbox</w:t>
        </w:r>
      </w:hyperlink>
      <w:r>
        <w:rPr>
          <w:rFonts w:cstheme="minorHAnsi"/>
        </w:rPr>
        <w:t xml:space="preserve"> </w:t>
      </w:r>
    </w:p>
    <w:p w14:paraId="00C9B175" w14:textId="1779BEC2" w:rsidR="00DF145E" w:rsidRPr="00DF145E" w:rsidRDefault="00DF145E" w:rsidP="00416CF5">
      <w:pPr>
        <w:pStyle w:val="ListParagraph"/>
        <w:numPr>
          <w:ilvl w:val="3"/>
          <w:numId w:val="2"/>
        </w:numPr>
        <w:rPr>
          <w:rFonts w:cstheme="minorHAnsi"/>
        </w:rPr>
      </w:pPr>
      <w:r>
        <w:rPr>
          <w:rFonts w:cstheme="minorHAnsi"/>
        </w:rPr>
        <w:t>Link to YouTube channel</w:t>
      </w:r>
      <w:r w:rsidR="004A0E24">
        <w:rPr>
          <w:rFonts w:cstheme="minorHAnsi"/>
        </w:rPr>
        <w:t xml:space="preserve">: </w:t>
      </w:r>
      <w:hyperlink r:id="rId12" w:history="1">
        <w:r w:rsidR="004A0E24" w:rsidRPr="00677351">
          <w:rPr>
            <w:rStyle w:val="Hyperlink"/>
            <w:rFonts w:cstheme="minorHAnsi"/>
          </w:rPr>
          <w:t>https://www.youtube.com/playlist?list=PLvXrnBsfzx-3H0iwn5yztedbsd4CjCY5a</w:t>
        </w:r>
      </w:hyperlink>
      <w:r w:rsidR="004A0E24">
        <w:rPr>
          <w:rFonts w:cstheme="minorHAnsi"/>
        </w:rPr>
        <w:t xml:space="preserve"> </w:t>
      </w:r>
    </w:p>
    <w:p w14:paraId="0BA590E7" w14:textId="77777777" w:rsidR="003B2754" w:rsidRPr="0050766F" w:rsidRDefault="003B2754" w:rsidP="003B2754">
      <w:pPr>
        <w:pStyle w:val="ListParagraph"/>
        <w:ind w:left="1800"/>
        <w:rPr>
          <w:rFonts w:cstheme="minorHAnsi"/>
        </w:rPr>
      </w:pPr>
    </w:p>
    <w:p w14:paraId="29328EBE" w14:textId="60C22589" w:rsidR="00A07DE5" w:rsidRDefault="00A07DE5" w:rsidP="006F1539">
      <w:pPr>
        <w:pStyle w:val="ListParagraph"/>
        <w:numPr>
          <w:ilvl w:val="0"/>
          <w:numId w:val="2"/>
        </w:numPr>
        <w:rPr>
          <w:rFonts w:cstheme="minorHAnsi"/>
        </w:rPr>
      </w:pPr>
      <w:r w:rsidRPr="00C353E1">
        <w:rPr>
          <w:rFonts w:cstheme="minorHAnsi"/>
        </w:rPr>
        <w:t>Old Business</w:t>
      </w:r>
    </w:p>
    <w:p w14:paraId="5319FFF7" w14:textId="70D512C8" w:rsidR="006F1539" w:rsidRDefault="006F1539" w:rsidP="006F1539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Black River </w:t>
      </w:r>
      <w:r w:rsidR="00EE0093">
        <w:rPr>
          <w:rFonts w:cstheme="minorHAnsi"/>
        </w:rPr>
        <w:t>Initiative</w:t>
      </w:r>
      <w:r>
        <w:rPr>
          <w:rFonts w:cstheme="minorHAnsi"/>
        </w:rPr>
        <w:t xml:space="preserve"> </w:t>
      </w:r>
    </w:p>
    <w:p w14:paraId="701EB3BC" w14:textId="3DD41854" w:rsidR="00EE0093" w:rsidRDefault="00EE0093" w:rsidP="00EE0093">
      <w:pPr>
        <w:pStyle w:val="ListParagraph"/>
        <w:numPr>
          <w:ilvl w:val="1"/>
          <w:numId w:val="2"/>
        </w:numPr>
        <w:rPr>
          <w:rFonts w:cstheme="minorHAnsi"/>
        </w:rPr>
      </w:pPr>
      <w:r w:rsidRPr="00C353E1">
        <w:rPr>
          <w:rFonts w:cstheme="minorHAnsi"/>
        </w:rPr>
        <w:t>State Stormwater General Permit</w:t>
      </w:r>
      <w:r>
        <w:rPr>
          <w:rFonts w:cstheme="minorHAnsi"/>
        </w:rPr>
        <w:t xml:space="preserve"> </w:t>
      </w:r>
      <w:r w:rsidR="002854F7">
        <w:rPr>
          <w:rFonts w:cstheme="minorHAnsi"/>
        </w:rPr>
        <w:t xml:space="preserve">requirements </w:t>
      </w:r>
    </w:p>
    <w:p w14:paraId="49706C6B" w14:textId="5323573F" w:rsidR="0001625D" w:rsidRDefault="0001625D" w:rsidP="0001625D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 xml:space="preserve">Outstanding </w:t>
      </w:r>
      <w:r w:rsidR="00EB7375">
        <w:rPr>
          <w:rFonts w:cstheme="minorHAnsi"/>
        </w:rPr>
        <w:t xml:space="preserve">reporting requirements </w:t>
      </w:r>
    </w:p>
    <w:p w14:paraId="2C00AECD" w14:textId="6E73A62B" w:rsidR="002854F7" w:rsidRDefault="00246DAD" w:rsidP="00EE0093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Vacuum Truck shared services agreement </w:t>
      </w:r>
    </w:p>
    <w:p w14:paraId="4A0531E7" w14:textId="77777777" w:rsidR="00F170F1" w:rsidRDefault="00F170F1" w:rsidP="00F170F1">
      <w:pPr>
        <w:pStyle w:val="ListParagraph"/>
        <w:ind w:left="1080"/>
        <w:rPr>
          <w:rFonts w:cstheme="minorHAnsi"/>
        </w:rPr>
      </w:pPr>
    </w:p>
    <w:p w14:paraId="532FC330" w14:textId="77777777" w:rsidR="001171E0" w:rsidRPr="004723BD" w:rsidRDefault="001171E0" w:rsidP="00F170F1">
      <w:pPr>
        <w:pStyle w:val="ListParagraph"/>
        <w:ind w:left="1080"/>
        <w:rPr>
          <w:rFonts w:cstheme="minorHAnsi"/>
        </w:rPr>
      </w:pPr>
    </w:p>
    <w:p w14:paraId="109D100D" w14:textId="677D67FD" w:rsidR="00A07DE5" w:rsidRPr="00A55742" w:rsidRDefault="00A07DE5" w:rsidP="009372B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659C9">
        <w:rPr>
          <w:rFonts w:cstheme="minorHAnsi"/>
        </w:rPr>
        <w:lastRenderedPageBreak/>
        <w:t>Adjournment</w:t>
      </w:r>
    </w:p>
    <w:p w14:paraId="6B1257F0" w14:textId="77777777" w:rsidR="00A55742" w:rsidRDefault="00A55742" w:rsidP="00A55742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Motioned by </w:t>
      </w:r>
      <w:r>
        <w:t>Lee Carpenter</w:t>
      </w:r>
    </w:p>
    <w:p w14:paraId="39C4831B" w14:textId="77777777" w:rsidR="00A55742" w:rsidRPr="00514FBD" w:rsidRDefault="00A55742" w:rsidP="00A5574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t>Seconded by Randy Vaas</w:t>
      </w:r>
    </w:p>
    <w:p w14:paraId="42E67275" w14:textId="77777777" w:rsidR="00A55742" w:rsidRPr="00771731" w:rsidRDefault="00A55742" w:rsidP="00A5574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t>All in favor, motion carried</w:t>
      </w:r>
    </w:p>
    <w:p w14:paraId="0967B834" w14:textId="77777777" w:rsidR="00A55742" w:rsidRPr="00E659C9" w:rsidRDefault="00A55742" w:rsidP="00A55742">
      <w:pPr>
        <w:pStyle w:val="ListParagraph"/>
        <w:spacing w:after="0"/>
        <w:ind w:left="1080"/>
        <w:rPr>
          <w:sz w:val="24"/>
          <w:szCs w:val="24"/>
        </w:rPr>
      </w:pPr>
    </w:p>
    <w:p w14:paraId="7E6D8ECA" w14:textId="00D2F4E8" w:rsidR="00F847B4" w:rsidRDefault="00A07DE5" w:rsidP="006E0A18">
      <w:pPr>
        <w:spacing w:after="0"/>
        <w:jc w:val="center"/>
        <w:rPr>
          <w:b/>
          <w:sz w:val="24"/>
          <w:szCs w:val="24"/>
          <w:u w:val="single"/>
        </w:rPr>
      </w:pPr>
      <w:r w:rsidRPr="00F847B4">
        <w:rPr>
          <w:b/>
          <w:sz w:val="24"/>
          <w:szCs w:val="24"/>
        </w:rPr>
        <w:t>NEXT MEETING</w:t>
      </w:r>
      <w:r w:rsidRPr="00E11C4A">
        <w:rPr>
          <w:b/>
          <w:sz w:val="24"/>
          <w:szCs w:val="24"/>
        </w:rPr>
        <w:t xml:space="preserve"> </w:t>
      </w:r>
      <w:r w:rsidR="00E11C4A" w:rsidRPr="00E11C4A">
        <w:rPr>
          <w:b/>
          <w:sz w:val="24"/>
          <w:szCs w:val="24"/>
          <w:u w:val="single"/>
        </w:rPr>
        <w:t xml:space="preserve">Thursday, </w:t>
      </w:r>
      <w:r w:rsidR="00C45A44">
        <w:rPr>
          <w:b/>
          <w:sz w:val="24"/>
          <w:szCs w:val="24"/>
          <w:u w:val="single"/>
        </w:rPr>
        <w:t>December</w:t>
      </w:r>
      <w:r w:rsidR="00E11C4A" w:rsidRPr="00E11C4A">
        <w:rPr>
          <w:b/>
          <w:sz w:val="24"/>
          <w:szCs w:val="24"/>
          <w:u w:val="single"/>
        </w:rPr>
        <w:t xml:space="preserve"> 18</w:t>
      </w:r>
      <w:r w:rsidR="00E11C4A">
        <w:rPr>
          <w:b/>
          <w:sz w:val="24"/>
          <w:szCs w:val="24"/>
          <w:u w:val="single"/>
        </w:rPr>
        <w:t>,</w:t>
      </w:r>
      <w:r w:rsidR="00E11C4A" w:rsidRPr="00E11C4A">
        <w:rPr>
          <w:b/>
          <w:sz w:val="24"/>
          <w:szCs w:val="24"/>
          <w:u w:val="single"/>
        </w:rPr>
        <w:t xml:space="preserve"> 1:00 pm</w:t>
      </w:r>
    </w:p>
    <w:p w14:paraId="15C7832D" w14:textId="77777777" w:rsidR="00706F8C" w:rsidRDefault="00706F8C" w:rsidP="006E0A18">
      <w:pPr>
        <w:spacing w:after="0"/>
        <w:jc w:val="center"/>
        <w:rPr>
          <w:b/>
          <w:sz w:val="24"/>
          <w:szCs w:val="24"/>
          <w:u w:val="single"/>
        </w:rPr>
      </w:pPr>
    </w:p>
    <w:sectPr w:rsidR="00706F8C" w:rsidSect="000862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A58"/>
    <w:multiLevelType w:val="hybridMultilevel"/>
    <w:tmpl w:val="DEFC275C"/>
    <w:lvl w:ilvl="0" w:tplc="4AB6A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12472"/>
    <w:multiLevelType w:val="hybridMultilevel"/>
    <w:tmpl w:val="9C1EA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33A3"/>
    <w:multiLevelType w:val="hybridMultilevel"/>
    <w:tmpl w:val="D4322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928908">
    <w:abstractNumId w:val="1"/>
  </w:num>
  <w:num w:numId="2" w16cid:durableId="2057510980">
    <w:abstractNumId w:val="0"/>
  </w:num>
  <w:num w:numId="3" w16cid:durableId="282149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1A"/>
    <w:rsid w:val="000076E3"/>
    <w:rsid w:val="00013604"/>
    <w:rsid w:val="0001625D"/>
    <w:rsid w:val="000167B1"/>
    <w:rsid w:val="00026B07"/>
    <w:rsid w:val="00032AA1"/>
    <w:rsid w:val="00046D9E"/>
    <w:rsid w:val="0006694D"/>
    <w:rsid w:val="000862DA"/>
    <w:rsid w:val="00087B94"/>
    <w:rsid w:val="000A0A32"/>
    <w:rsid w:val="000A4C83"/>
    <w:rsid w:val="000A6CE2"/>
    <w:rsid w:val="000A747E"/>
    <w:rsid w:val="000B1F37"/>
    <w:rsid w:val="000C334E"/>
    <w:rsid w:val="000C3D2A"/>
    <w:rsid w:val="000D034B"/>
    <w:rsid w:val="000E63AD"/>
    <w:rsid w:val="000F0297"/>
    <w:rsid w:val="000F301A"/>
    <w:rsid w:val="000F34EF"/>
    <w:rsid w:val="000F357D"/>
    <w:rsid w:val="000F5E9B"/>
    <w:rsid w:val="00104686"/>
    <w:rsid w:val="001058FF"/>
    <w:rsid w:val="00114606"/>
    <w:rsid w:val="001171E0"/>
    <w:rsid w:val="0011762E"/>
    <w:rsid w:val="00121631"/>
    <w:rsid w:val="00123CC3"/>
    <w:rsid w:val="00132BFE"/>
    <w:rsid w:val="001374F4"/>
    <w:rsid w:val="001505CD"/>
    <w:rsid w:val="00154149"/>
    <w:rsid w:val="00154250"/>
    <w:rsid w:val="00157685"/>
    <w:rsid w:val="00163CCF"/>
    <w:rsid w:val="00166836"/>
    <w:rsid w:val="00175925"/>
    <w:rsid w:val="0018480F"/>
    <w:rsid w:val="001A5C72"/>
    <w:rsid w:val="001D63A6"/>
    <w:rsid w:val="001E7BCC"/>
    <w:rsid w:val="001F03D8"/>
    <w:rsid w:val="001F21C5"/>
    <w:rsid w:val="001F3509"/>
    <w:rsid w:val="001F4124"/>
    <w:rsid w:val="001F74C1"/>
    <w:rsid w:val="002023F7"/>
    <w:rsid w:val="00205604"/>
    <w:rsid w:val="0020753D"/>
    <w:rsid w:val="002129A6"/>
    <w:rsid w:val="00214AA5"/>
    <w:rsid w:val="00222937"/>
    <w:rsid w:val="002338A3"/>
    <w:rsid w:val="002369BE"/>
    <w:rsid w:val="00246DAD"/>
    <w:rsid w:val="002612E3"/>
    <w:rsid w:val="00261BF2"/>
    <w:rsid w:val="00264E25"/>
    <w:rsid w:val="00273E60"/>
    <w:rsid w:val="00277E3F"/>
    <w:rsid w:val="002854F7"/>
    <w:rsid w:val="00285F04"/>
    <w:rsid w:val="002909A8"/>
    <w:rsid w:val="00292380"/>
    <w:rsid w:val="002B0774"/>
    <w:rsid w:val="002B20BC"/>
    <w:rsid w:val="002D172B"/>
    <w:rsid w:val="002D55A4"/>
    <w:rsid w:val="002E10B2"/>
    <w:rsid w:val="002E291C"/>
    <w:rsid w:val="002E73CD"/>
    <w:rsid w:val="002F145C"/>
    <w:rsid w:val="002F25AF"/>
    <w:rsid w:val="002F2C5E"/>
    <w:rsid w:val="002F77F5"/>
    <w:rsid w:val="002F7B39"/>
    <w:rsid w:val="00305125"/>
    <w:rsid w:val="00305C96"/>
    <w:rsid w:val="0030624E"/>
    <w:rsid w:val="0031334C"/>
    <w:rsid w:val="00313ACC"/>
    <w:rsid w:val="003141F6"/>
    <w:rsid w:val="0031612B"/>
    <w:rsid w:val="003229D8"/>
    <w:rsid w:val="00324374"/>
    <w:rsid w:val="003254A9"/>
    <w:rsid w:val="003273F2"/>
    <w:rsid w:val="00360927"/>
    <w:rsid w:val="00364CA8"/>
    <w:rsid w:val="00366628"/>
    <w:rsid w:val="00396627"/>
    <w:rsid w:val="003A2F46"/>
    <w:rsid w:val="003A7BEF"/>
    <w:rsid w:val="003B2754"/>
    <w:rsid w:val="003B2FC1"/>
    <w:rsid w:val="003C484B"/>
    <w:rsid w:val="003F2D04"/>
    <w:rsid w:val="003F3642"/>
    <w:rsid w:val="003F5582"/>
    <w:rsid w:val="00400D4A"/>
    <w:rsid w:val="004023F4"/>
    <w:rsid w:val="00410E55"/>
    <w:rsid w:val="004116BB"/>
    <w:rsid w:val="00412D76"/>
    <w:rsid w:val="004166F4"/>
    <w:rsid w:val="00416CF5"/>
    <w:rsid w:val="0043263A"/>
    <w:rsid w:val="00432DF3"/>
    <w:rsid w:val="00441F4A"/>
    <w:rsid w:val="004427F7"/>
    <w:rsid w:val="00454405"/>
    <w:rsid w:val="004573E8"/>
    <w:rsid w:val="00460FF7"/>
    <w:rsid w:val="004645BE"/>
    <w:rsid w:val="004723BD"/>
    <w:rsid w:val="00491098"/>
    <w:rsid w:val="00494CDD"/>
    <w:rsid w:val="00496B63"/>
    <w:rsid w:val="004A0E24"/>
    <w:rsid w:val="004A20F9"/>
    <w:rsid w:val="004A4A36"/>
    <w:rsid w:val="004B0F92"/>
    <w:rsid w:val="004D0BF9"/>
    <w:rsid w:val="004F1E6D"/>
    <w:rsid w:val="004F3152"/>
    <w:rsid w:val="004F5362"/>
    <w:rsid w:val="005011E3"/>
    <w:rsid w:val="00504E7B"/>
    <w:rsid w:val="0050766F"/>
    <w:rsid w:val="00520251"/>
    <w:rsid w:val="00523F0A"/>
    <w:rsid w:val="00536109"/>
    <w:rsid w:val="0054644F"/>
    <w:rsid w:val="005508CA"/>
    <w:rsid w:val="00550EEA"/>
    <w:rsid w:val="0055230F"/>
    <w:rsid w:val="0055565B"/>
    <w:rsid w:val="00563B70"/>
    <w:rsid w:val="00591C1C"/>
    <w:rsid w:val="005B163E"/>
    <w:rsid w:val="005B281A"/>
    <w:rsid w:val="005B51C1"/>
    <w:rsid w:val="005C5C18"/>
    <w:rsid w:val="005D05E2"/>
    <w:rsid w:val="005E2420"/>
    <w:rsid w:val="005E6772"/>
    <w:rsid w:val="005F0CCB"/>
    <w:rsid w:val="0060232A"/>
    <w:rsid w:val="0060710E"/>
    <w:rsid w:val="00622F0B"/>
    <w:rsid w:val="00633386"/>
    <w:rsid w:val="00635418"/>
    <w:rsid w:val="00640718"/>
    <w:rsid w:val="00656287"/>
    <w:rsid w:val="006717A3"/>
    <w:rsid w:val="00683495"/>
    <w:rsid w:val="006B513E"/>
    <w:rsid w:val="006C1941"/>
    <w:rsid w:val="006C5D62"/>
    <w:rsid w:val="006C60E7"/>
    <w:rsid w:val="006E0A18"/>
    <w:rsid w:val="006F1539"/>
    <w:rsid w:val="006F2C88"/>
    <w:rsid w:val="006F39F4"/>
    <w:rsid w:val="00706F8C"/>
    <w:rsid w:val="007077B3"/>
    <w:rsid w:val="00712ABF"/>
    <w:rsid w:val="00721044"/>
    <w:rsid w:val="007222A4"/>
    <w:rsid w:val="00725DD8"/>
    <w:rsid w:val="00734EE9"/>
    <w:rsid w:val="007371B4"/>
    <w:rsid w:val="0074093A"/>
    <w:rsid w:val="00754458"/>
    <w:rsid w:val="00754E00"/>
    <w:rsid w:val="00760195"/>
    <w:rsid w:val="0076478E"/>
    <w:rsid w:val="00766A31"/>
    <w:rsid w:val="00781E2A"/>
    <w:rsid w:val="00781F03"/>
    <w:rsid w:val="00784DDF"/>
    <w:rsid w:val="00790CD6"/>
    <w:rsid w:val="007937FC"/>
    <w:rsid w:val="007A06CF"/>
    <w:rsid w:val="007B5AB5"/>
    <w:rsid w:val="007C15A9"/>
    <w:rsid w:val="007C73A9"/>
    <w:rsid w:val="007D4205"/>
    <w:rsid w:val="007E3ACB"/>
    <w:rsid w:val="007F3306"/>
    <w:rsid w:val="008063C4"/>
    <w:rsid w:val="0082201E"/>
    <w:rsid w:val="00823C64"/>
    <w:rsid w:val="00826217"/>
    <w:rsid w:val="00826C90"/>
    <w:rsid w:val="00833630"/>
    <w:rsid w:val="00842EC4"/>
    <w:rsid w:val="00847145"/>
    <w:rsid w:val="00855BE1"/>
    <w:rsid w:val="00863F70"/>
    <w:rsid w:val="008640DB"/>
    <w:rsid w:val="00864105"/>
    <w:rsid w:val="00873D7B"/>
    <w:rsid w:val="00883E94"/>
    <w:rsid w:val="00886833"/>
    <w:rsid w:val="00886FDF"/>
    <w:rsid w:val="008A2F21"/>
    <w:rsid w:val="008A48EB"/>
    <w:rsid w:val="008A6CA2"/>
    <w:rsid w:val="008A7355"/>
    <w:rsid w:val="008C4412"/>
    <w:rsid w:val="008C69D4"/>
    <w:rsid w:val="008D4F08"/>
    <w:rsid w:val="008E22A5"/>
    <w:rsid w:val="008E6D9A"/>
    <w:rsid w:val="008F0402"/>
    <w:rsid w:val="008F2940"/>
    <w:rsid w:val="008F6D28"/>
    <w:rsid w:val="009002CB"/>
    <w:rsid w:val="009012CD"/>
    <w:rsid w:val="009028C8"/>
    <w:rsid w:val="009128B5"/>
    <w:rsid w:val="009153CF"/>
    <w:rsid w:val="00922EC1"/>
    <w:rsid w:val="009238D6"/>
    <w:rsid w:val="009315DF"/>
    <w:rsid w:val="009318AD"/>
    <w:rsid w:val="009375D2"/>
    <w:rsid w:val="00942804"/>
    <w:rsid w:val="00944399"/>
    <w:rsid w:val="00950385"/>
    <w:rsid w:val="00951E2E"/>
    <w:rsid w:val="009527FB"/>
    <w:rsid w:val="0096035E"/>
    <w:rsid w:val="00964983"/>
    <w:rsid w:val="00970991"/>
    <w:rsid w:val="00974605"/>
    <w:rsid w:val="009761A7"/>
    <w:rsid w:val="009767CF"/>
    <w:rsid w:val="00977E7F"/>
    <w:rsid w:val="00987105"/>
    <w:rsid w:val="009A7029"/>
    <w:rsid w:val="009B38F6"/>
    <w:rsid w:val="009D28D7"/>
    <w:rsid w:val="009D4D2C"/>
    <w:rsid w:val="009D4E21"/>
    <w:rsid w:val="009E650E"/>
    <w:rsid w:val="009F21FA"/>
    <w:rsid w:val="009F4DBF"/>
    <w:rsid w:val="00A00327"/>
    <w:rsid w:val="00A07DE5"/>
    <w:rsid w:val="00A22C51"/>
    <w:rsid w:val="00A2565F"/>
    <w:rsid w:val="00A32843"/>
    <w:rsid w:val="00A3304E"/>
    <w:rsid w:val="00A42B77"/>
    <w:rsid w:val="00A50747"/>
    <w:rsid w:val="00A5244E"/>
    <w:rsid w:val="00A55742"/>
    <w:rsid w:val="00A60A28"/>
    <w:rsid w:val="00A6263C"/>
    <w:rsid w:val="00A62DA7"/>
    <w:rsid w:val="00A65611"/>
    <w:rsid w:val="00A711AF"/>
    <w:rsid w:val="00A81112"/>
    <w:rsid w:val="00A82CAD"/>
    <w:rsid w:val="00A8406D"/>
    <w:rsid w:val="00A86532"/>
    <w:rsid w:val="00A86CE2"/>
    <w:rsid w:val="00AA0273"/>
    <w:rsid w:val="00AB7F7F"/>
    <w:rsid w:val="00AC563F"/>
    <w:rsid w:val="00AD0C9A"/>
    <w:rsid w:val="00AD68BA"/>
    <w:rsid w:val="00B029E1"/>
    <w:rsid w:val="00B1236E"/>
    <w:rsid w:val="00B15209"/>
    <w:rsid w:val="00B464F2"/>
    <w:rsid w:val="00B47B30"/>
    <w:rsid w:val="00B47C04"/>
    <w:rsid w:val="00B510E3"/>
    <w:rsid w:val="00B5156F"/>
    <w:rsid w:val="00B54D89"/>
    <w:rsid w:val="00B61695"/>
    <w:rsid w:val="00B6251B"/>
    <w:rsid w:val="00B82694"/>
    <w:rsid w:val="00B86510"/>
    <w:rsid w:val="00B90C8D"/>
    <w:rsid w:val="00B92968"/>
    <w:rsid w:val="00B9608D"/>
    <w:rsid w:val="00BA24A1"/>
    <w:rsid w:val="00BA329D"/>
    <w:rsid w:val="00BA3CD8"/>
    <w:rsid w:val="00BB546F"/>
    <w:rsid w:val="00BC4C4B"/>
    <w:rsid w:val="00BC4E8C"/>
    <w:rsid w:val="00BD4CC1"/>
    <w:rsid w:val="00BE2461"/>
    <w:rsid w:val="00BE3697"/>
    <w:rsid w:val="00BE5317"/>
    <w:rsid w:val="00BF16C9"/>
    <w:rsid w:val="00BF2F28"/>
    <w:rsid w:val="00BF3BE3"/>
    <w:rsid w:val="00BF4F52"/>
    <w:rsid w:val="00BF513C"/>
    <w:rsid w:val="00BF7FF9"/>
    <w:rsid w:val="00C02908"/>
    <w:rsid w:val="00C05186"/>
    <w:rsid w:val="00C1508F"/>
    <w:rsid w:val="00C21E3B"/>
    <w:rsid w:val="00C222F3"/>
    <w:rsid w:val="00C353E1"/>
    <w:rsid w:val="00C35C05"/>
    <w:rsid w:val="00C365D6"/>
    <w:rsid w:val="00C42758"/>
    <w:rsid w:val="00C45A44"/>
    <w:rsid w:val="00C46A5B"/>
    <w:rsid w:val="00C50DFF"/>
    <w:rsid w:val="00C552C7"/>
    <w:rsid w:val="00C553B4"/>
    <w:rsid w:val="00C55D56"/>
    <w:rsid w:val="00C60359"/>
    <w:rsid w:val="00C726A6"/>
    <w:rsid w:val="00C801EC"/>
    <w:rsid w:val="00C8027F"/>
    <w:rsid w:val="00C830B6"/>
    <w:rsid w:val="00C8416E"/>
    <w:rsid w:val="00C86D50"/>
    <w:rsid w:val="00C902F2"/>
    <w:rsid w:val="00C915F1"/>
    <w:rsid w:val="00C97285"/>
    <w:rsid w:val="00CB372B"/>
    <w:rsid w:val="00CB4CB5"/>
    <w:rsid w:val="00CE506C"/>
    <w:rsid w:val="00CE560D"/>
    <w:rsid w:val="00CE6E0B"/>
    <w:rsid w:val="00CF4A42"/>
    <w:rsid w:val="00CF5F98"/>
    <w:rsid w:val="00D04DFF"/>
    <w:rsid w:val="00D04F04"/>
    <w:rsid w:val="00D0601E"/>
    <w:rsid w:val="00D10E59"/>
    <w:rsid w:val="00D161E6"/>
    <w:rsid w:val="00D215E5"/>
    <w:rsid w:val="00D33D37"/>
    <w:rsid w:val="00D51ECF"/>
    <w:rsid w:val="00D52028"/>
    <w:rsid w:val="00D53188"/>
    <w:rsid w:val="00D562BA"/>
    <w:rsid w:val="00D6355F"/>
    <w:rsid w:val="00D645F7"/>
    <w:rsid w:val="00D84066"/>
    <w:rsid w:val="00D8561A"/>
    <w:rsid w:val="00D92875"/>
    <w:rsid w:val="00DA10DE"/>
    <w:rsid w:val="00DA12AA"/>
    <w:rsid w:val="00DB0BE4"/>
    <w:rsid w:val="00DC46EA"/>
    <w:rsid w:val="00DD0BE7"/>
    <w:rsid w:val="00DD37FD"/>
    <w:rsid w:val="00DD6E13"/>
    <w:rsid w:val="00DE4D68"/>
    <w:rsid w:val="00DE694D"/>
    <w:rsid w:val="00DF145E"/>
    <w:rsid w:val="00DF4355"/>
    <w:rsid w:val="00E017CA"/>
    <w:rsid w:val="00E04374"/>
    <w:rsid w:val="00E07EC3"/>
    <w:rsid w:val="00E114AD"/>
    <w:rsid w:val="00E11C4A"/>
    <w:rsid w:val="00E21D01"/>
    <w:rsid w:val="00E25B69"/>
    <w:rsid w:val="00E32BC9"/>
    <w:rsid w:val="00E3475F"/>
    <w:rsid w:val="00E35937"/>
    <w:rsid w:val="00E44197"/>
    <w:rsid w:val="00E45EE1"/>
    <w:rsid w:val="00E659C9"/>
    <w:rsid w:val="00E976AD"/>
    <w:rsid w:val="00E97E33"/>
    <w:rsid w:val="00EA1EA7"/>
    <w:rsid w:val="00EA27D8"/>
    <w:rsid w:val="00EB6386"/>
    <w:rsid w:val="00EB7375"/>
    <w:rsid w:val="00EC1D7C"/>
    <w:rsid w:val="00EC2246"/>
    <w:rsid w:val="00EC7188"/>
    <w:rsid w:val="00ED061B"/>
    <w:rsid w:val="00ED17E3"/>
    <w:rsid w:val="00EE0093"/>
    <w:rsid w:val="00EE2701"/>
    <w:rsid w:val="00EE3117"/>
    <w:rsid w:val="00EE5DC4"/>
    <w:rsid w:val="00F05BE8"/>
    <w:rsid w:val="00F170F1"/>
    <w:rsid w:val="00F30804"/>
    <w:rsid w:val="00F33A8D"/>
    <w:rsid w:val="00F341D8"/>
    <w:rsid w:val="00F43FC3"/>
    <w:rsid w:val="00F53273"/>
    <w:rsid w:val="00F53572"/>
    <w:rsid w:val="00F54C1E"/>
    <w:rsid w:val="00F61E42"/>
    <w:rsid w:val="00F70337"/>
    <w:rsid w:val="00F7077D"/>
    <w:rsid w:val="00F71443"/>
    <w:rsid w:val="00F73B22"/>
    <w:rsid w:val="00F76C54"/>
    <w:rsid w:val="00F770ED"/>
    <w:rsid w:val="00F808B6"/>
    <w:rsid w:val="00F847B4"/>
    <w:rsid w:val="00F85854"/>
    <w:rsid w:val="00F925C0"/>
    <w:rsid w:val="00FA0FC8"/>
    <w:rsid w:val="00FA1BFA"/>
    <w:rsid w:val="00FA4319"/>
    <w:rsid w:val="00FC62D8"/>
    <w:rsid w:val="00FD736C"/>
    <w:rsid w:val="00FE0378"/>
    <w:rsid w:val="09035474"/>
    <w:rsid w:val="1678AA13"/>
    <w:rsid w:val="25E6C06F"/>
    <w:rsid w:val="6E6BB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D8EA4"/>
  <w15:docId w15:val="{703DFF83-E182-4B8A-9376-9A30120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81A"/>
    <w:pPr>
      <w:ind w:left="720"/>
      <w:contextualSpacing/>
    </w:pPr>
  </w:style>
  <w:style w:type="paragraph" w:styleId="Title">
    <w:name w:val="Title"/>
    <w:basedOn w:val="Normal"/>
    <w:link w:val="TitleChar"/>
    <w:qFormat/>
    <w:rsid w:val="005B281A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0" w:color="auto" w:fill="auto"/>
      <w:tabs>
        <w:tab w:val="left" w:pos="9090"/>
      </w:tabs>
      <w:spacing w:after="0" w:line="240" w:lineRule="auto"/>
      <w:jc w:val="center"/>
    </w:pPr>
    <w:rPr>
      <w:rFonts w:ascii="Palatino" w:eastAsia="Times New Roman" w:hAnsi="Palatino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B281A"/>
    <w:rPr>
      <w:rFonts w:ascii="Palatino" w:eastAsia="Times New Roman" w:hAnsi="Palatino" w:cs="Times New Roman"/>
      <w:b/>
      <w:sz w:val="24"/>
      <w:szCs w:val="20"/>
      <w:shd w:val="pct20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7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4C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C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410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759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playlist?list=PLvXrnBsfzx-3H0iwn5yztedbsd4CjCY5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c.ny.gov/environmental-protection/water/water-quality/stormwater/ms4-toolbox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dec.ny.gov/environmental-protection/water/water-quality/stormwater/ms4-permit-form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ec.ny.gov/sites/default/files/2025-08/glraa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722274F98C74887A3CFFDE6D44B59" ma:contentTypeVersion="19" ma:contentTypeDescription="Create a new document." ma:contentTypeScope="" ma:versionID="83dde3dffec430c960416fb1f0b47596">
  <xsd:schema xmlns:xsd="http://www.w3.org/2001/XMLSchema" xmlns:xs="http://www.w3.org/2001/XMLSchema" xmlns:p="http://schemas.microsoft.com/office/2006/metadata/properties" xmlns:ns2="e385bee0-2b0b-4cf3-b4a6-99cb63095772" xmlns:ns3="9659b8ff-209a-4c56-b409-6d0b98106507" targetNamespace="http://schemas.microsoft.com/office/2006/metadata/properties" ma:root="true" ma:fieldsID="e2697f6af71cf41f64b9a3f5926b6525" ns2:_="" ns3:_="">
    <xsd:import namespace="e385bee0-2b0b-4cf3-b4a6-99cb63095772"/>
    <xsd:import namespace="9659b8ff-209a-4c56-b409-6d0b98106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bee0-2b0b-4cf3-b4a6-99cb63095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71aa43-2964-41cb-9d61-cd085e7416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b8ff-209a-4c56-b409-6d0b98106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c5372c-ae72-461b-b915-1128e3f30cc1}" ma:internalName="TaxCatchAll" ma:showField="CatchAllData" ma:web="9659b8ff-209a-4c56-b409-6d0b98106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59b8ff-209a-4c56-b409-6d0b98106507" xsi:nil="true"/>
    <lcf76f155ced4ddcb4097134ff3c332f xmlns="e385bee0-2b0b-4cf3-b4a6-99cb63095772">
      <Terms xmlns="http://schemas.microsoft.com/office/infopath/2007/PartnerControls"/>
    </lcf76f155ced4ddcb4097134ff3c332f>
    <_dlc_DocId xmlns="9659b8ff-209a-4c56-b409-6d0b98106507">PUBLIC-2102554853-257367</_dlc_DocId>
    <_dlc_DocIdUrl xmlns="9659b8ff-209a-4c56-b409-6d0b98106507">
      <Url>https://nystughillcomm.sharepoint.com/_layouts/15/DocIdRedir.aspx?ID=PUBLIC-2102554853-257367</Url>
      <Description>PUBLIC-2102554853-257367</Description>
    </_dlc_DocIdUrl>
  </documentManagement>
</p:properties>
</file>

<file path=customXml/itemProps1.xml><?xml version="1.0" encoding="utf-8"?>
<ds:datastoreItem xmlns:ds="http://schemas.openxmlformats.org/officeDocument/2006/customXml" ds:itemID="{3E1B1DF9-86D9-4CF0-AD46-7F3FD8E44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5bee0-2b0b-4cf3-b4a6-99cb63095772"/>
    <ds:schemaRef ds:uri="9659b8ff-209a-4c56-b409-6d0b98106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CA24C-AFE6-4069-AE7F-785B3C79A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879F2-2C46-4264-9B11-8471555F91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2F817F-DF10-4E1F-9043-91829126590C}">
  <ds:schemaRefs>
    <ds:schemaRef ds:uri="http://schemas.microsoft.com/office/2006/metadata/properties"/>
    <ds:schemaRef ds:uri="http://schemas.microsoft.com/office/infopath/2007/PartnerControls"/>
    <ds:schemaRef ds:uri="9659b8ff-209a-4c56-b409-6d0b98106507"/>
    <ds:schemaRef ds:uri="e385bee0-2b0b-4cf3-b4a6-99cb63095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463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Tug Hill Commission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Malinowski</dc:creator>
  <cp:keywords/>
  <dc:description/>
  <cp:lastModifiedBy>Jillian Lee</cp:lastModifiedBy>
  <cp:revision>92</cp:revision>
  <cp:lastPrinted>2016-09-15T13:54:00Z</cp:lastPrinted>
  <dcterms:created xsi:type="dcterms:W3CDTF">2025-01-06T21:20:00Z</dcterms:created>
  <dcterms:modified xsi:type="dcterms:W3CDTF">2025-12-15T15:52:00Z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0x010100B8B722274F98C74887A3CFFDE6D44B59</vt:lpwstr>
  </property>
  <property fmtid="{D5CDD505-2E9C-101B-9397-08002B2CF9AE}" pid="3" name="MediaServiceImageTags">
    <vt:lpwstr/>
  </property>
  <property fmtid="{D5CDD505-2E9C-101B-9397-08002B2CF9AE}" pid="4" name="GrammarlyDocumentId">
    <vt:lpwstr>4b4fab4414738590c011c495af0fafcdf67e42d1e87abbaa4e3c5178b03394fd</vt:lpwstr>
  </property>
  <property fmtid="{D5CDD505-2E9C-101B-9397-08002B2CF9AE}" pid="5" name="_dlc_DocIdItemGuid">
    <vt:lpwstr>88a0d9ea-bb7b-48ce-a796-eb43ca834f38</vt:lpwstr>
  </property>
</Properties>
</file>